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3D2FF9" w14:textId="77777777" w:rsidR="00684F8A" w:rsidRPr="00A4392E" w:rsidRDefault="00684F8A" w:rsidP="00C348B0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A4392E">
        <w:rPr>
          <w:rFonts w:cs="Calibri"/>
          <w:b/>
          <w:sz w:val="24"/>
          <w:szCs w:val="24"/>
        </w:rPr>
        <w:t>SPECYFIKACJA ZAMÓWIENIA</w:t>
      </w:r>
    </w:p>
    <w:p w14:paraId="7A662BC2" w14:textId="77777777" w:rsidR="00D30859" w:rsidRPr="00A4392E" w:rsidRDefault="00552F83" w:rsidP="00C348B0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A4392E">
        <w:rPr>
          <w:rFonts w:cs="Calibri"/>
          <w:b/>
          <w:sz w:val="24"/>
          <w:szCs w:val="24"/>
        </w:rPr>
        <w:t xml:space="preserve">Nr: </w:t>
      </w:r>
      <w:r w:rsidR="00387190" w:rsidRPr="00A4392E">
        <w:rPr>
          <w:rFonts w:cs="Calibri"/>
          <w:b/>
          <w:sz w:val="24"/>
          <w:szCs w:val="24"/>
        </w:rPr>
        <w:t>ZDZ</w:t>
      </w:r>
      <w:r w:rsidR="00E108E1" w:rsidRPr="00A4392E">
        <w:rPr>
          <w:rFonts w:cs="Calibri"/>
          <w:b/>
          <w:sz w:val="24"/>
          <w:szCs w:val="24"/>
        </w:rPr>
        <w:t>3</w:t>
      </w:r>
      <w:r w:rsidRPr="00A4392E">
        <w:rPr>
          <w:rFonts w:cs="Calibri"/>
          <w:b/>
          <w:sz w:val="24"/>
          <w:szCs w:val="24"/>
        </w:rPr>
        <w:t>/</w:t>
      </w:r>
      <w:r w:rsidR="00387190" w:rsidRPr="00A4392E">
        <w:rPr>
          <w:rFonts w:cs="Calibri"/>
          <w:b/>
          <w:sz w:val="24"/>
          <w:szCs w:val="24"/>
        </w:rPr>
        <w:t>1</w:t>
      </w:r>
      <w:r w:rsidRPr="00A4392E">
        <w:rPr>
          <w:rFonts w:cs="Calibri"/>
          <w:b/>
          <w:sz w:val="24"/>
          <w:szCs w:val="24"/>
        </w:rPr>
        <w:t>/202</w:t>
      </w:r>
      <w:r w:rsidR="00387190" w:rsidRPr="00A4392E">
        <w:rPr>
          <w:rFonts w:cs="Calibri"/>
          <w:b/>
          <w:sz w:val="24"/>
          <w:szCs w:val="24"/>
        </w:rPr>
        <w:t>6</w:t>
      </w:r>
    </w:p>
    <w:p w14:paraId="3CA9BC8B" w14:textId="77777777" w:rsidR="009A1D5F" w:rsidRPr="00A4392E" w:rsidRDefault="009A1D5F" w:rsidP="009A1D5F">
      <w:pPr>
        <w:spacing w:after="0" w:line="240" w:lineRule="auto"/>
        <w:rPr>
          <w:sz w:val="24"/>
          <w:szCs w:val="24"/>
        </w:rPr>
      </w:pPr>
    </w:p>
    <w:p w14:paraId="56B2FF21" w14:textId="6BD6BF5E" w:rsidR="00D30859" w:rsidRPr="00A4392E" w:rsidRDefault="00984A52" w:rsidP="002F0129">
      <w:pPr>
        <w:pStyle w:val="Nagwek1"/>
        <w:spacing w:after="120" w:line="276" w:lineRule="auto"/>
        <w:rPr>
          <w:rFonts w:ascii="Calibri" w:eastAsia="Calibri" w:hAnsi="Calibri" w:cs="Calibri"/>
          <w:b w:val="0"/>
          <w:szCs w:val="24"/>
        </w:rPr>
      </w:pPr>
      <w:r w:rsidRPr="00A4392E">
        <w:rPr>
          <w:rFonts w:ascii="Calibri" w:hAnsi="Calibri" w:cs="Calibri"/>
          <w:b w:val="0"/>
          <w:szCs w:val="24"/>
        </w:rPr>
        <w:t xml:space="preserve">Zapytanie dotyczące </w:t>
      </w:r>
      <w:r w:rsidR="0060621C" w:rsidRPr="00A4392E">
        <w:rPr>
          <w:rFonts w:ascii="Calibri" w:hAnsi="Calibri" w:cs="Calibri"/>
          <w:b w:val="0"/>
          <w:szCs w:val="24"/>
        </w:rPr>
        <w:t>usługi wyżywienia uczestników</w:t>
      </w:r>
      <w:r w:rsidR="001E3F57" w:rsidRPr="00A4392E">
        <w:rPr>
          <w:rFonts w:ascii="Calibri" w:hAnsi="Calibri" w:cs="Calibri"/>
          <w:b w:val="0"/>
          <w:szCs w:val="24"/>
        </w:rPr>
        <w:t xml:space="preserve"> </w:t>
      </w:r>
      <w:r w:rsidR="00D30859" w:rsidRPr="00A4392E">
        <w:rPr>
          <w:rFonts w:ascii="Calibri" w:hAnsi="Calibri" w:cs="Calibri"/>
          <w:b w:val="0"/>
          <w:szCs w:val="24"/>
        </w:rPr>
        <w:t>w ramach projektu:</w:t>
      </w:r>
      <w:r w:rsidR="00D30859" w:rsidRPr="00A4392E">
        <w:rPr>
          <w:rFonts w:ascii="Calibri" w:hAnsi="Calibri" w:cs="Calibri"/>
          <w:szCs w:val="24"/>
        </w:rPr>
        <w:t xml:space="preserve"> </w:t>
      </w:r>
      <w:r w:rsidR="002F0129" w:rsidRPr="00A4392E">
        <w:rPr>
          <w:rFonts w:ascii="Calibri" w:hAnsi="Calibri" w:cs="Calibri"/>
          <w:szCs w:val="24"/>
        </w:rPr>
        <w:br/>
      </w:r>
      <w:r w:rsidR="00D30859" w:rsidRPr="00A4392E">
        <w:rPr>
          <w:rFonts w:ascii="Calibri" w:hAnsi="Calibri" w:cs="Calibri"/>
          <w:szCs w:val="24"/>
        </w:rPr>
        <w:t>„</w:t>
      </w:r>
      <w:r w:rsidR="00387190" w:rsidRPr="00A4392E">
        <w:rPr>
          <w:rFonts w:ascii="Calibri" w:hAnsi="Calibri" w:cs="Calibri"/>
          <w:i/>
          <w:iCs/>
          <w:szCs w:val="24"/>
        </w:rPr>
        <w:t>Zdolni do Zmiany</w:t>
      </w:r>
      <w:r w:rsidR="00E108E1" w:rsidRPr="00A4392E">
        <w:rPr>
          <w:rFonts w:ascii="Calibri" w:hAnsi="Calibri" w:cs="Calibri"/>
          <w:i/>
          <w:iCs/>
          <w:szCs w:val="24"/>
        </w:rPr>
        <w:t xml:space="preserve"> 3</w:t>
      </w:r>
      <w:r w:rsidR="00D30859" w:rsidRPr="00A4392E">
        <w:rPr>
          <w:rFonts w:ascii="Calibri" w:hAnsi="Calibri" w:cs="Calibri"/>
          <w:szCs w:val="24"/>
        </w:rPr>
        <w:t>”</w:t>
      </w:r>
      <w:r w:rsidR="00D30859" w:rsidRPr="00A4392E">
        <w:rPr>
          <w:rFonts w:ascii="Calibri" w:hAnsi="Calibri" w:cs="Calibri"/>
          <w:b w:val="0"/>
          <w:szCs w:val="24"/>
        </w:rPr>
        <w:t xml:space="preserve">, </w:t>
      </w:r>
      <w:r w:rsidR="00D30859" w:rsidRPr="00A4392E">
        <w:rPr>
          <w:rFonts w:ascii="Calibri" w:eastAsia="Calibri" w:hAnsi="Calibri" w:cs="Calibri"/>
          <w:b w:val="0"/>
          <w:szCs w:val="24"/>
        </w:rPr>
        <w:t xml:space="preserve">realizowanego </w:t>
      </w:r>
      <w:r w:rsidR="004B527F" w:rsidRPr="00A4392E">
        <w:rPr>
          <w:rFonts w:ascii="Calibri" w:eastAsia="Calibri" w:hAnsi="Calibri" w:cs="Calibri"/>
          <w:b w:val="0"/>
          <w:szCs w:val="24"/>
        </w:rPr>
        <w:t xml:space="preserve">w ramach: </w:t>
      </w:r>
      <w:r w:rsidR="00761FE9" w:rsidRPr="00A4392E">
        <w:rPr>
          <w:rFonts w:ascii="Calibri" w:eastAsia="Calibri" w:hAnsi="Calibri" w:cs="Calibri"/>
          <w:b w:val="0"/>
          <w:szCs w:val="24"/>
        </w:rPr>
        <w:t xml:space="preserve">Priorytetu 8 Fundusze europejskie </w:t>
      </w:r>
      <w:r w:rsidR="002F0129" w:rsidRPr="00A4392E">
        <w:rPr>
          <w:rFonts w:ascii="Calibri" w:eastAsia="Calibri" w:hAnsi="Calibri" w:cs="Calibri"/>
          <w:b w:val="0"/>
          <w:szCs w:val="24"/>
        </w:rPr>
        <w:br/>
      </w:r>
      <w:r w:rsidR="00761FE9" w:rsidRPr="00A4392E">
        <w:rPr>
          <w:rFonts w:ascii="Calibri" w:eastAsia="Calibri" w:hAnsi="Calibri" w:cs="Calibri"/>
          <w:b w:val="0"/>
          <w:szCs w:val="24"/>
        </w:rPr>
        <w:t>na wsparcie w obszarze rynku pracy, edukacji i włączenia społecznego, Działania 08.</w:t>
      </w:r>
      <w:r w:rsidR="00E108E1" w:rsidRPr="00A4392E">
        <w:rPr>
          <w:rFonts w:ascii="Calibri" w:eastAsia="Calibri" w:hAnsi="Calibri" w:cs="Calibri"/>
          <w:b w:val="0"/>
          <w:szCs w:val="24"/>
        </w:rPr>
        <w:t>0</w:t>
      </w:r>
      <w:r w:rsidR="00387190" w:rsidRPr="00A4392E">
        <w:rPr>
          <w:rFonts w:ascii="Calibri" w:eastAsia="Calibri" w:hAnsi="Calibri" w:cs="Calibri"/>
          <w:b w:val="0"/>
          <w:szCs w:val="24"/>
        </w:rPr>
        <w:t>6</w:t>
      </w:r>
      <w:r w:rsidR="00761FE9" w:rsidRPr="00A4392E">
        <w:rPr>
          <w:rFonts w:ascii="Calibri" w:eastAsia="Calibri" w:hAnsi="Calibri" w:cs="Calibri"/>
          <w:b w:val="0"/>
          <w:szCs w:val="24"/>
        </w:rPr>
        <w:t xml:space="preserve"> </w:t>
      </w:r>
      <w:r w:rsidR="00805967" w:rsidRPr="00A4392E">
        <w:rPr>
          <w:rFonts w:ascii="Calibri" w:eastAsia="Calibri" w:hAnsi="Calibri" w:cs="Calibri"/>
          <w:b w:val="0"/>
          <w:szCs w:val="24"/>
        </w:rPr>
        <w:t>Wsparcie w obszarze adaptacyjności</w:t>
      </w:r>
      <w:r w:rsidR="004B527F" w:rsidRPr="00A4392E">
        <w:rPr>
          <w:rFonts w:ascii="Calibri" w:eastAsia="Calibri" w:hAnsi="Calibri" w:cs="Calibri"/>
          <w:b w:val="0"/>
          <w:szCs w:val="24"/>
        </w:rPr>
        <w:t>.</w:t>
      </w:r>
    </w:p>
    <w:p w14:paraId="2BF27EA4" w14:textId="77777777" w:rsidR="00D30859" w:rsidRPr="00A4392E" w:rsidRDefault="00D30859" w:rsidP="002F0129">
      <w:pPr>
        <w:spacing w:after="120"/>
        <w:ind w:left="-6" w:right="40"/>
        <w:rPr>
          <w:sz w:val="24"/>
          <w:szCs w:val="24"/>
        </w:rPr>
      </w:pPr>
      <w:r w:rsidRPr="00A4392E">
        <w:rPr>
          <w:rFonts w:cs="Calibri"/>
          <w:sz w:val="24"/>
          <w:szCs w:val="24"/>
        </w:rPr>
        <w:t>Procedura prowadzona jest zgodnie z</w:t>
      </w:r>
      <w:r w:rsidRPr="00A4392E">
        <w:rPr>
          <w:rFonts w:eastAsia="Calibri" w:cs="Calibri"/>
          <w:i/>
          <w:sz w:val="24"/>
          <w:szCs w:val="24"/>
        </w:rPr>
        <w:t xml:space="preserve"> </w:t>
      </w:r>
      <w:r w:rsidR="00FF2407" w:rsidRPr="00A4392E">
        <w:rPr>
          <w:rFonts w:eastAsia="Calibri" w:cs="Calibri"/>
          <w:sz w:val="24"/>
          <w:szCs w:val="24"/>
        </w:rPr>
        <w:t xml:space="preserve">dokumentem </w:t>
      </w:r>
      <w:r w:rsidR="00FF2407" w:rsidRPr="00A4392E">
        <w:rPr>
          <w:rFonts w:eastAsia="Calibri" w:cs="Calibri"/>
          <w:i/>
          <w:sz w:val="24"/>
          <w:szCs w:val="24"/>
        </w:rPr>
        <w:t>„</w:t>
      </w:r>
      <w:r w:rsidR="000D2294" w:rsidRPr="00A4392E">
        <w:rPr>
          <w:rFonts w:cs="Calibri"/>
          <w:sz w:val="24"/>
          <w:szCs w:val="24"/>
        </w:rPr>
        <w:t xml:space="preserve">Wytyczne </w:t>
      </w:r>
      <w:r w:rsidR="004D2DB0" w:rsidRPr="00A4392E">
        <w:rPr>
          <w:rFonts w:cs="Calibri"/>
          <w:sz w:val="24"/>
          <w:szCs w:val="24"/>
        </w:rPr>
        <w:t>dotyczące</w:t>
      </w:r>
      <w:r w:rsidR="000D2294" w:rsidRPr="00A4392E">
        <w:rPr>
          <w:rFonts w:cs="Calibri"/>
          <w:sz w:val="24"/>
          <w:szCs w:val="24"/>
        </w:rPr>
        <w:t xml:space="preserve"> kwalifikowalności wydatków na lata 20</w:t>
      </w:r>
      <w:r w:rsidR="004D2DB0" w:rsidRPr="00A4392E">
        <w:rPr>
          <w:rFonts w:cs="Calibri"/>
          <w:sz w:val="24"/>
          <w:szCs w:val="24"/>
        </w:rPr>
        <w:t>21</w:t>
      </w:r>
      <w:r w:rsidR="000D2294" w:rsidRPr="00A4392E">
        <w:rPr>
          <w:rFonts w:cs="Calibri"/>
          <w:sz w:val="24"/>
          <w:szCs w:val="24"/>
        </w:rPr>
        <w:t>-202</w:t>
      </w:r>
      <w:r w:rsidR="004D2DB0" w:rsidRPr="00A4392E">
        <w:rPr>
          <w:rFonts w:cs="Calibri"/>
          <w:sz w:val="24"/>
          <w:szCs w:val="24"/>
        </w:rPr>
        <w:t>7</w:t>
      </w:r>
      <w:r w:rsidR="00FF2407" w:rsidRPr="00A4392E">
        <w:rPr>
          <w:rFonts w:cs="Calibri"/>
          <w:sz w:val="24"/>
          <w:szCs w:val="24"/>
        </w:rPr>
        <w:t>”</w:t>
      </w:r>
      <w:r w:rsidRPr="00A4392E">
        <w:rPr>
          <w:rFonts w:cs="Calibri"/>
          <w:sz w:val="24"/>
          <w:szCs w:val="24"/>
        </w:rPr>
        <w:t>.</w:t>
      </w:r>
    </w:p>
    <w:p w14:paraId="10F11167" w14:textId="77777777" w:rsidR="009A1D5F" w:rsidRPr="00A4392E" w:rsidRDefault="009A1D5F" w:rsidP="002F0129">
      <w:pPr>
        <w:pStyle w:val="Nagwek2"/>
        <w:spacing w:before="0"/>
        <w:rPr>
          <w:rFonts w:ascii="Calibri" w:hAnsi="Calibri" w:cs="Calibri"/>
          <w:b/>
          <w:color w:val="auto"/>
          <w:sz w:val="24"/>
          <w:szCs w:val="24"/>
          <w:u w:val="single"/>
        </w:rPr>
      </w:pPr>
    </w:p>
    <w:p w14:paraId="0B355C43" w14:textId="77777777" w:rsidR="00D30859" w:rsidRPr="00A4392E" w:rsidRDefault="00D30859" w:rsidP="002F0129">
      <w:pPr>
        <w:pStyle w:val="Nagwek2"/>
        <w:spacing w:before="0"/>
        <w:rPr>
          <w:color w:val="auto"/>
          <w:sz w:val="24"/>
          <w:szCs w:val="24"/>
        </w:rPr>
      </w:pPr>
      <w:r w:rsidRPr="00A4392E">
        <w:rPr>
          <w:rFonts w:ascii="Calibri" w:hAnsi="Calibri" w:cs="Calibri"/>
          <w:b/>
          <w:color w:val="auto"/>
          <w:sz w:val="24"/>
          <w:szCs w:val="24"/>
          <w:u w:val="single"/>
        </w:rPr>
        <w:t xml:space="preserve">Informacje ogólne </w:t>
      </w:r>
    </w:p>
    <w:p w14:paraId="19212087" w14:textId="77777777" w:rsidR="009A1D5F" w:rsidRPr="00A4392E" w:rsidRDefault="009A1D5F" w:rsidP="002F0129">
      <w:pPr>
        <w:spacing w:after="0"/>
        <w:ind w:left="-5"/>
        <w:rPr>
          <w:rFonts w:eastAsia="Calibri" w:cs="Calibri"/>
          <w:b/>
          <w:sz w:val="24"/>
          <w:szCs w:val="24"/>
        </w:rPr>
      </w:pPr>
    </w:p>
    <w:p w14:paraId="26E998A3" w14:textId="77777777" w:rsidR="00D30859" w:rsidRPr="00A4392E" w:rsidRDefault="00D30859" w:rsidP="002F0129">
      <w:pPr>
        <w:spacing w:after="0"/>
        <w:ind w:left="-5"/>
        <w:rPr>
          <w:sz w:val="24"/>
          <w:szCs w:val="24"/>
        </w:rPr>
      </w:pPr>
      <w:r w:rsidRPr="00A4392E">
        <w:rPr>
          <w:rFonts w:eastAsia="Calibri" w:cs="Calibri"/>
          <w:b/>
          <w:sz w:val="24"/>
          <w:szCs w:val="24"/>
        </w:rPr>
        <w:t xml:space="preserve">Zamawiający: </w:t>
      </w:r>
    </w:p>
    <w:p w14:paraId="6A916487" w14:textId="77777777" w:rsidR="00D30859" w:rsidRPr="00A4392E" w:rsidRDefault="00D30859" w:rsidP="002F0129">
      <w:pPr>
        <w:spacing w:after="0"/>
        <w:ind w:left="-6" w:right="40"/>
        <w:rPr>
          <w:sz w:val="24"/>
          <w:szCs w:val="24"/>
        </w:rPr>
      </w:pPr>
      <w:r w:rsidRPr="00A4392E">
        <w:rPr>
          <w:rFonts w:cs="Calibri"/>
          <w:sz w:val="24"/>
          <w:szCs w:val="24"/>
        </w:rPr>
        <w:t>Zakład Doskonalenia Zawodowego</w:t>
      </w:r>
    </w:p>
    <w:p w14:paraId="66CA7B89" w14:textId="77777777" w:rsidR="00D30859" w:rsidRPr="00A4392E" w:rsidRDefault="00AF28B8" w:rsidP="002F0129">
      <w:pPr>
        <w:spacing w:after="0"/>
        <w:ind w:left="-6" w:right="40"/>
        <w:rPr>
          <w:sz w:val="24"/>
          <w:szCs w:val="24"/>
        </w:rPr>
      </w:pPr>
      <w:r w:rsidRPr="00A4392E">
        <w:rPr>
          <w:rFonts w:cs="Calibri"/>
          <w:sz w:val="24"/>
          <w:szCs w:val="24"/>
        </w:rPr>
        <w:t>ul. Ż</w:t>
      </w:r>
      <w:r w:rsidR="00D30859" w:rsidRPr="00A4392E">
        <w:rPr>
          <w:rFonts w:cs="Calibri"/>
          <w:sz w:val="24"/>
          <w:szCs w:val="24"/>
        </w:rPr>
        <w:t>ółkiewskiego 37/41</w:t>
      </w:r>
    </w:p>
    <w:p w14:paraId="00F23793" w14:textId="77777777" w:rsidR="00D30859" w:rsidRPr="00A4392E" w:rsidRDefault="00D30859" w:rsidP="002F0129">
      <w:pPr>
        <w:spacing w:after="0"/>
        <w:ind w:left="-6" w:right="40"/>
        <w:rPr>
          <w:sz w:val="24"/>
          <w:szCs w:val="24"/>
        </w:rPr>
      </w:pPr>
      <w:r w:rsidRPr="00A4392E">
        <w:rPr>
          <w:rFonts w:cs="Calibri"/>
          <w:sz w:val="24"/>
          <w:szCs w:val="24"/>
        </w:rPr>
        <w:t>87-100 Toruń</w:t>
      </w:r>
    </w:p>
    <w:p w14:paraId="52E8C180" w14:textId="77777777" w:rsidR="002F0129" w:rsidRPr="00A4392E" w:rsidRDefault="00D30859" w:rsidP="002F0129">
      <w:pPr>
        <w:spacing w:after="0"/>
        <w:ind w:left="-6" w:right="40"/>
        <w:rPr>
          <w:rFonts w:cs="Calibri"/>
          <w:sz w:val="24"/>
          <w:szCs w:val="24"/>
        </w:rPr>
      </w:pPr>
      <w:r w:rsidRPr="00A4392E">
        <w:rPr>
          <w:rFonts w:cs="Calibri"/>
          <w:sz w:val="24"/>
          <w:szCs w:val="24"/>
        </w:rPr>
        <w:t>NIP: 879-016-90-15</w:t>
      </w:r>
    </w:p>
    <w:p w14:paraId="674ABF18" w14:textId="697BF166" w:rsidR="00D30859" w:rsidRPr="00A4392E" w:rsidRDefault="00D30859" w:rsidP="002F0129">
      <w:pPr>
        <w:spacing w:after="0"/>
        <w:ind w:left="-6" w:right="40"/>
        <w:rPr>
          <w:sz w:val="24"/>
          <w:szCs w:val="24"/>
        </w:rPr>
      </w:pPr>
      <w:r w:rsidRPr="00A4392E">
        <w:rPr>
          <w:rFonts w:cs="Calibri"/>
          <w:sz w:val="24"/>
          <w:szCs w:val="24"/>
        </w:rPr>
        <w:t>REGON: 000512496</w:t>
      </w:r>
    </w:p>
    <w:p w14:paraId="3991DA81" w14:textId="77777777" w:rsidR="00D30859" w:rsidRPr="00A4392E" w:rsidRDefault="00D30859" w:rsidP="002F0129">
      <w:pPr>
        <w:spacing w:after="0"/>
        <w:rPr>
          <w:rFonts w:cs="Calibri"/>
          <w:sz w:val="24"/>
          <w:szCs w:val="24"/>
        </w:rPr>
      </w:pPr>
    </w:p>
    <w:p w14:paraId="2B78638D" w14:textId="4B5213E4" w:rsidR="00D30859" w:rsidRPr="00A4392E" w:rsidRDefault="00D30859" w:rsidP="002F0129">
      <w:pPr>
        <w:spacing w:after="0"/>
        <w:ind w:left="-5"/>
        <w:rPr>
          <w:sz w:val="24"/>
          <w:szCs w:val="24"/>
        </w:rPr>
      </w:pPr>
      <w:r w:rsidRPr="00A4392E">
        <w:rPr>
          <w:rFonts w:eastAsia="Calibri" w:cs="Calibri"/>
          <w:b/>
          <w:sz w:val="24"/>
          <w:szCs w:val="24"/>
        </w:rPr>
        <w:t>Data publikacji:</w:t>
      </w:r>
      <w:r w:rsidRPr="00A4392E">
        <w:rPr>
          <w:rFonts w:cs="Calibri"/>
          <w:sz w:val="24"/>
          <w:szCs w:val="24"/>
        </w:rPr>
        <w:t xml:space="preserve"> </w:t>
      </w:r>
      <w:r w:rsidR="00A4392E" w:rsidRPr="00A4392E">
        <w:rPr>
          <w:rFonts w:cs="Calibri"/>
          <w:sz w:val="24"/>
          <w:szCs w:val="24"/>
        </w:rPr>
        <w:t>24</w:t>
      </w:r>
      <w:r w:rsidR="00A01FC7" w:rsidRPr="00A4392E">
        <w:rPr>
          <w:rFonts w:cs="Calibri"/>
          <w:sz w:val="24"/>
          <w:szCs w:val="24"/>
        </w:rPr>
        <w:t>.</w:t>
      </w:r>
      <w:r w:rsidR="00EC3606" w:rsidRPr="00A4392E">
        <w:rPr>
          <w:rFonts w:cs="Calibri"/>
          <w:sz w:val="24"/>
          <w:szCs w:val="24"/>
        </w:rPr>
        <w:t>0</w:t>
      </w:r>
      <w:r w:rsidR="00A4392E">
        <w:rPr>
          <w:rFonts w:cs="Calibri"/>
          <w:sz w:val="24"/>
          <w:szCs w:val="24"/>
        </w:rPr>
        <w:t>4</w:t>
      </w:r>
      <w:r w:rsidR="000D2294" w:rsidRPr="00A4392E">
        <w:rPr>
          <w:rFonts w:cs="Calibri"/>
          <w:sz w:val="24"/>
          <w:szCs w:val="24"/>
        </w:rPr>
        <w:t>.20</w:t>
      </w:r>
      <w:r w:rsidR="00303C68" w:rsidRPr="00A4392E">
        <w:rPr>
          <w:rFonts w:cs="Calibri"/>
          <w:sz w:val="24"/>
          <w:szCs w:val="24"/>
        </w:rPr>
        <w:t>2</w:t>
      </w:r>
      <w:r w:rsidR="00805967" w:rsidRPr="00A4392E">
        <w:rPr>
          <w:rFonts w:cs="Calibri"/>
          <w:sz w:val="24"/>
          <w:szCs w:val="24"/>
        </w:rPr>
        <w:t>6</w:t>
      </w:r>
      <w:r w:rsidRPr="00A4392E">
        <w:rPr>
          <w:rFonts w:cs="Calibri"/>
          <w:sz w:val="24"/>
          <w:szCs w:val="24"/>
        </w:rPr>
        <w:t xml:space="preserve"> </w:t>
      </w:r>
      <w:r w:rsidR="00A92F3B" w:rsidRPr="00A4392E">
        <w:rPr>
          <w:rFonts w:cs="Calibri"/>
          <w:sz w:val="24"/>
          <w:szCs w:val="24"/>
        </w:rPr>
        <w:t>r.</w:t>
      </w:r>
    </w:p>
    <w:p w14:paraId="448FE626" w14:textId="44F9AC44" w:rsidR="00D30859" w:rsidRPr="00A4392E" w:rsidRDefault="00D30859" w:rsidP="002F0129">
      <w:pPr>
        <w:spacing w:after="0"/>
        <w:ind w:left="-5"/>
        <w:rPr>
          <w:sz w:val="24"/>
          <w:szCs w:val="24"/>
          <w:vertAlign w:val="superscript"/>
        </w:rPr>
      </w:pPr>
      <w:r w:rsidRPr="00A4392E">
        <w:rPr>
          <w:rFonts w:eastAsia="Calibri" w:cs="Calibri"/>
          <w:b/>
          <w:sz w:val="24"/>
          <w:szCs w:val="24"/>
        </w:rPr>
        <w:t>Termin składania ofert:</w:t>
      </w:r>
      <w:r w:rsidRPr="00A4392E">
        <w:rPr>
          <w:rFonts w:cs="Calibri"/>
          <w:sz w:val="24"/>
          <w:szCs w:val="24"/>
        </w:rPr>
        <w:t xml:space="preserve"> </w:t>
      </w:r>
      <w:r w:rsidR="00A4392E" w:rsidRPr="00A4392E">
        <w:rPr>
          <w:rFonts w:cs="Calibri"/>
          <w:sz w:val="24"/>
          <w:szCs w:val="24"/>
        </w:rPr>
        <w:t>05</w:t>
      </w:r>
      <w:r w:rsidR="000D2294" w:rsidRPr="00A4392E">
        <w:rPr>
          <w:rFonts w:cs="Calibri"/>
          <w:sz w:val="24"/>
          <w:szCs w:val="24"/>
        </w:rPr>
        <w:t>.</w:t>
      </w:r>
      <w:r w:rsidR="00A228DA" w:rsidRPr="00A4392E">
        <w:rPr>
          <w:rFonts w:cs="Calibri"/>
          <w:sz w:val="24"/>
          <w:szCs w:val="24"/>
        </w:rPr>
        <w:t>0</w:t>
      </w:r>
      <w:r w:rsidR="00A4392E" w:rsidRPr="00A4392E">
        <w:rPr>
          <w:rFonts w:cs="Calibri"/>
          <w:sz w:val="24"/>
          <w:szCs w:val="24"/>
        </w:rPr>
        <w:t>5</w:t>
      </w:r>
      <w:r w:rsidRPr="00A4392E">
        <w:rPr>
          <w:rFonts w:cs="Calibri"/>
          <w:sz w:val="24"/>
          <w:szCs w:val="24"/>
        </w:rPr>
        <w:t>.20</w:t>
      </w:r>
      <w:r w:rsidR="00303C68" w:rsidRPr="00A4392E">
        <w:rPr>
          <w:rFonts w:cs="Calibri"/>
          <w:sz w:val="24"/>
          <w:szCs w:val="24"/>
        </w:rPr>
        <w:t>2</w:t>
      </w:r>
      <w:r w:rsidR="00805967" w:rsidRPr="00A4392E">
        <w:rPr>
          <w:rFonts w:cs="Calibri"/>
          <w:sz w:val="24"/>
          <w:szCs w:val="24"/>
        </w:rPr>
        <w:t>6</w:t>
      </w:r>
      <w:r w:rsidR="00A92F3B" w:rsidRPr="00A4392E">
        <w:rPr>
          <w:rFonts w:cs="Calibri"/>
          <w:sz w:val="24"/>
          <w:szCs w:val="24"/>
        </w:rPr>
        <w:t xml:space="preserve"> r.</w:t>
      </w:r>
      <w:r w:rsidR="00D043BA" w:rsidRPr="00A4392E">
        <w:rPr>
          <w:rFonts w:cs="Calibri"/>
          <w:sz w:val="24"/>
          <w:szCs w:val="24"/>
        </w:rPr>
        <w:t xml:space="preserve"> (godzina </w:t>
      </w:r>
      <w:r w:rsidR="00A113FE" w:rsidRPr="00A4392E">
        <w:rPr>
          <w:rFonts w:cs="Calibri"/>
          <w:sz w:val="24"/>
          <w:szCs w:val="24"/>
        </w:rPr>
        <w:t>9</w:t>
      </w:r>
      <w:r w:rsidR="002F0129" w:rsidRPr="00A4392E">
        <w:rPr>
          <w:rFonts w:cs="Calibri"/>
          <w:sz w:val="24"/>
          <w:szCs w:val="24"/>
        </w:rPr>
        <w:t>:</w:t>
      </w:r>
      <w:r w:rsidR="00D043BA" w:rsidRPr="00A4392E">
        <w:rPr>
          <w:rFonts w:cs="Calibri"/>
          <w:sz w:val="24"/>
          <w:szCs w:val="24"/>
        </w:rPr>
        <w:t>00)</w:t>
      </w:r>
    </w:p>
    <w:p w14:paraId="5F7D160C" w14:textId="77777777" w:rsidR="00D30859" w:rsidRPr="00627179" w:rsidRDefault="00D30859" w:rsidP="002F0129">
      <w:pPr>
        <w:spacing w:after="0"/>
        <w:ind w:left="-5" w:right="42"/>
        <w:rPr>
          <w:rFonts w:cs="Calibri"/>
          <w:sz w:val="24"/>
          <w:szCs w:val="24"/>
        </w:rPr>
      </w:pPr>
    </w:p>
    <w:p w14:paraId="5CC3A6D2" w14:textId="09795CE8" w:rsidR="00D30859" w:rsidRPr="00627179" w:rsidRDefault="00D30859" w:rsidP="002F0129">
      <w:pPr>
        <w:spacing w:after="0"/>
        <w:ind w:left="-5" w:right="42"/>
        <w:rPr>
          <w:sz w:val="24"/>
          <w:szCs w:val="24"/>
        </w:rPr>
      </w:pPr>
      <w:r w:rsidRPr="00627179">
        <w:rPr>
          <w:rFonts w:cs="Calibri"/>
          <w:sz w:val="24"/>
          <w:szCs w:val="24"/>
        </w:rPr>
        <w:t>W związku z realizacją projektu „</w:t>
      </w:r>
      <w:r w:rsidR="00805967" w:rsidRPr="00627179">
        <w:rPr>
          <w:rFonts w:cs="Calibri"/>
          <w:i/>
          <w:iCs/>
          <w:sz w:val="24"/>
          <w:szCs w:val="24"/>
        </w:rPr>
        <w:t>Zdolni do Zmiany 3</w:t>
      </w:r>
      <w:r w:rsidR="002C11A5" w:rsidRPr="00627179">
        <w:rPr>
          <w:rFonts w:cs="Calibri"/>
          <w:sz w:val="24"/>
          <w:szCs w:val="24"/>
        </w:rPr>
        <w:t xml:space="preserve">” </w:t>
      </w:r>
      <w:r w:rsidRPr="00627179">
        <w:rPr>
          <w:rFonts w:cs="Calibri"/>
          <w:sz w:val="24"/>
          <w:szCs w:val="24"/>
        </w:rPr>
        <w:t xml:space="preserve">zwracamy się z prośbą </w:t>
      </w:r>
      <w:r w:rsidR="002F0129" w:rsidRPr="00627179">
        <w:rPr>
          <w:rFonts w:cs="Calibri"/>
          <w:sz w:val="24"/>
          <w:szCs w:val="24"/>
        </w:rPr>
        <w:br/>
      </w:r>
      <w:r w:rsidRPr="00627179">
        <w:rPr>
          <w:rFonts w:cs="Calibri"/>
          <w:sz w:val="24"/>
          <w:szCs w:val="24"/>
        </w:rPr>
        <w:t xml:space="preserve">o przedstawienie oferty dotyczącej </w:t>
      </w:r>
      <w:r w:rsidR="0060621C" w:rsidRPr="00627179">
        <w:rPr>
          <w:rFonts w:cs="Calibri"/>
          <w:sz w:val="24"/>
          <w:szCs w:val="24"/>
        </w:rPr>
        <w:t>usługi wyżywienia uczestników</w:t>
      </w:r>
      <w:r w:rsidRPr="00627179">
        <w:rPr>
          <w:rFonts w:cs="Calibri"/>
          <w:sz w:val="24"/>
          <w:szCs w:val="24"/>
        </w:rPr>
        <w:t>.</w:t>
      </w:r>
    </w:p>
    <w:p w14:paraId="58E3A5AC" w14:textId="77777777" w:rsidR="00D30859" w:rsidRPr="00627179" w:rsidRDefault="00D30859" w:rsidP="002F0129">
      <w:pPr>
        <w:spacing w:after="0"/>
        <w:jc w:val="both"/>
        <w:rPr>
          <w:rFonts w:cs="Calibri"/>
          <w:sz w:val="24"/>
          <w:szCs w:val="24"/>
        </w:rPr>
      </w:pPr>
    </w:p>
    <w:p w14:paraId="30579A17" w14:textId="77777777" w:rsidR="00D30859" w:rsidRPr="00627179" w:rsidRDefault="00D30859" w:rsidP="002F0129">
      <w:pPr>
        <w:spacing w:after="0"/>
        <w:ind w:left="-5"/>
        <w:rPr>
          <w:sz w:val="24"/>
          <w:szCs w:val="24"/>
        </w:rPr>
      </w:pPr>
      <w:r w:rsidRPr="00627179">
        <w:rPr>
          <w:rFonts w:eastAsia="Calibri" w:cs="Calibri"/>
          <w:b/>
          <w:sz w:val="24"/>
          <w:szCs w:val="24"/>
        </w:rPr>
        <w:t xml:space="preserve">Tryb udzielenia zamówienia </w:t>
      </w:r>
      <w:r w:rsidRPr="00627179">
        <w:rPr>
          <w:rFonts w:cs="Calibri"/>
          <w:sz w:val="24"/>
          <w:szCs w:val="24"/>
        </w:rPr>
        <w:t xml:space="preserve"> </w:t>
      </w:r>
    </w:p>
    <w:p w14:paraId="2BBF3FB2" w14:textId="77777777" w:rsidR="00D30859" w:rsidRPr="00627179" w:rsidRDefault="00D30859" w:rsidP="002F0129">
      <w:pPr>
        <w:spacing w:after="0"/>
        <w:ind w:left="-5" w:right="42"/>
        <w:rPr>
          <w:rFonts w:cs="Calibri"/>
          <w:sz w:val="24"/>
          <w:szCs w:val="24"/>
        </w:rPr>
      </w:pPr>
      <w:r w:rsidRPr="00627179">
        <w:rPr>
          <w:rFonts w:cs="Calibri"/>
          <w:sz w:val="24"/>
          <w:szCs w:val="24"/>
        </w:rPr>
        <w:t xml:space="preserve">Zamówienie udzielone jest zgodnie z zasadą konkurencyjności i nie podlega przepisom ustawy Prawo Zamówień Publicznych. Niniejsze zapytanie jest dostępne na stronie internetowej: </w:t>
      </w:r>
      <w:r w:rsidRPr="00627179">
        <w:rPr>
          <w:rFonts w:cs="Calibri"/>
          <w:sz w:val="24"/>
          <w:szCs w:val="24"/>
          <w:u w:color="0000FF"/>
        </w:rPr>
        <w:t>https://www.bazakonkurencyjnosci.funduszeeuropejskie.gov.pl</w:t>
      </w:r>
      <w:r w:rsidRPr="00627179">
        <w:rPr>
          <w:rFonts w:cs="Calibri"/>
          <w:sz w:val="24"/>
          <w:szCs w:val="24"/>
        </w:rPr>
        <w:t xml:space="preserve"> </w:t>
      </w:r>
    </w:p>
    <w:p w14:paraId="62FB533F" w14:textId="77777777" w:rsidR="00D30859" w:rsidRPr="00627179" w:rsidRDefault="00D30859" w:rsidP="002F0129">
      <w:pPr>
        <w:spacing w:after="0"/>
        <w:ind w:right="42"/>
        <w:rPr>
          <w:sz w:val="24"/>
          <w:szCs w:val="24"/>
        </w:rPr>
      </w:pPr>
      <w:r w:rsidRPr="00627179">
        <w:rPr>
          <w:rFonts w:cs="Calibri"/>
          <w:sz w:val="24"/>
          <w:szCs w:val="24"/>
        </w:rPr>
        <w:t xml:space="preserve">Zamawiający zastrzega sobie prawo do zmiany treści niniejszego zapytania do upływu terminu składania ofert. Jeżeli zmiany będą mogły mieć </w:t>
      </w:r>
      <w:r w:rsidR="000C7473" w:rsidRPr="00627179">
        <w:rPr>
          <w:rFonts w:cs="Calibri"/>
          <w:sz w:val="24"/>
          <w:szCs w:val="24"/>
        </w:rPr>
        <w:t>wpływ na treść składanych ofert,</w:t>
      </w:r>
      <w:r w:rsidRPr="00627179">
        <w:rPr>
          <w:rFonts w:cs="Calibri"/>
          <w:sz w:val="24"/>
          <w:szCs w:val="24"/>
        </w:rPr>
        <w:t xml:space="preserve"> Zamawiający przedłuży termin składania ofert. </w:t>
      </w:r>
    </w:p>
    <w:p w14:paraId="5EB591F1" w14:textId="77777777" w:rsidR="00086019" w:rsidRPr="00627179" w:rsidRDefault="00086019" w:rsidP="002F0129">
      <w:pPr>
        <w:pStyle w:val="Nagwek2"/>
        <w:spacing w:before="0"/>
        <w:rPr>
          <w:rFonts w:ascii="Calibri" w:hAnsi="Calibri" w:cs="Calibri"/>
          <w:b/>
          <w:color w:val="auto"/>
          <w:sz w:val="24"/>
          <w:szCs w:val="24"/>
          <w:u w:val="single"/>
        </w:rPr>
      </w:pPr>
    </w:p>
    <w:p w14:paraId="76ACC6A1" w14:textId="77777777" w:rsidR="00D30859" w:rsidRPr="00627179" w:rsidRDefault="00D30859" w:rsidP="002F0129">
      <w:pPr>
        <w:pStyle w:val="Nagwek2"/>
        <w:spacing w:before="0"/>
        <w:rPr>
          <w:color w:val="auto"/>
          <w:sz w:val="24"/>
          <w:szCs w:val="24"/>
        </w:rPr>
      </w:pPr>
      <w:r w:rsidRPr="00627179">
        <w:rPr>
          <w:rFonts w:ascii="Calibri" w:hAnsi="Calibri" w:cs="Calibri"/>
          <w:b/>
          <w:color w:val="auto"/>
          <w:sz w:val="24"/>
          <w:szCs w:val="24"/>
          <w:u w:val="single"/>
        </w:rPr>
        <w:t>Opis przedmiotu zamówienia:</w:t>
      </w:r>
    </w:p>
    <w:p w14:paraId="5D4D06E6" w14:textId="77777777" w:rsidR="00D30859" w:rsidRPr="00627179" w:rsidRDefault="00D30859" w:rsidP="002F0129">
      <w:pPr>
        <w:spacing w:after="0"/>
        <w:rPr>
          <w:sz w:val="24"/>
          <w:szCs w:val="24"/>
        </w:rPr>
      </w:pPr>
      <w:r w:rsidRPr="00627179">
        <w:rPr>
          <w:rFonts w:eastAsia="Calibri" w:cs="Calibri"/>
          <w:b/>
          <w:sz w:val="24"/>
          <w:szCs w:val="24"/>
        </w:rPr>
        <w:t xml:space="preserve"> </w:t>
      </w:r>
    </w:p>
    <w:p w14:paraId="6F0E7B7F" w14:textId="5EBE89C2" w:rsidR="00966F19" w:rsidRPr="00627179" w:rsidRDefault="00D30859" w:rsidP="002F0129">
      <w:pPr>
        <w:spacing w:after="0"/>
        <w:ind w:left="-5" w:right="850"/>
        <w:rPr>
          <w:rFonts w:cs="Calibri"/>
          <w:sz w:val="24"/>
          <w:szCs w:val="24"/>
        </w:rPr>
      </w:pPr>
      <w:r w:rsidRPr="00627179">
        <w:rPr>
          <w:rFonts w:eastAsia="Calibri" w:cs="Calibri"/>
          <w:b/>
          <w:sz w:val="24"/>
          <w:szCs w:val="24"/>
        </w:rPr>
        <w:t>Rodzaj i przedmiot zamówienia zgodnie ze Wspólnym Słownikiem Zamówień</w:t>
      </w:r>
      <w:r w:rsidR="002F0129" w:rsidRPr="00627179">
        <w:rPr>
          <w:rFonts w:eastAsia="Calibri" w:cs="Calibri"/>
          <w:b/>
          <w:sz w:val="24"/>
          <w:szCs w:val="24"/>
        </w:rPr>
        <w:t xml:space="preserve"> C</w:t>
      </w:r>
      <w:r w:rsidRPr="00627179">
        <w:rPr>
          <w:rFonts w:eastAsia="Calibri" w:cs="Calibri"/>
          <w:b/>
          <w:sz w:val="24"/>
          <w:szCs w:val="24"/>
        </w:rPr>
        <w:t>PV</w:t>
      </w:r>
      <w:r w:rsidRPr="00627179">
        <w:rPr>
          <w:rFonts w:cs="Calibri"/>
          <w:sz w:val="24"/>
          <w:szCs w:val="24"/>
        </w:rPr>
        <w:t xml:space="preserve"> </w:t>
      </w:r>
    </w:p>
    <w:p w14:paraId="19A49E17" w14:textId="77777777" w:rsidR="0060621C" w:rsidRPr="00627179" w:rsidRDefault="0060621C" w:rsidP="002F0129">
      <w:pPr>
        <w:spacing w:after="0"/>
        <w:jc w:val="both"/>
        <w:rPr>
          <w:rFonts w:cs="Calibri"/>
          <w:sz w:val="24"/>
          <w:szCs w:val="24"/>
        </w:rPr>
      </w:pPr>
      <w:r w:rsidRPr="00627179">
        <w:rPr>
          <w:rFonts w:cs="Calibri"/>
          <w:sz w:val="24"/>
          <w:szCs w:val="24"/>
        </w:rPr>
        <w:t>55321000-6 Usługi przygotowywania posiłków.</w:t>
      </w:r>
    </w:p>
    <w:p w14:paraId="5B51A202" w14:textId="77777777" w:rsidR="0060621C" w:rsidRPr="00627179" w:rsidRDefault="0060621C" w:rsidP="002F0129">
      <w:pPr>
        <w:spacing w:after="0"/>
        <w:jc w:val="both"/>
        <w:rPr>
          <w:rFonts w:cs="Calibri"/>
          <w:sz w:val="24"/>
          <w:szCs w:val="24"/>
        </w:rPr>
      </w:pPr>
      <w:r w:rsidRPr="00627179">
        <w:rPr>
          <w:rFonts w:cs="Calibri"/>
          <w:sz w:val="24"/>
          <w:szCs w:val="24"/>
        </w:rPr>
        <w:t>55520000-1 Usługi dostarczania posiłków.</w:t>
      </w:r>
    </w:p>
    <w:p w14:paraId="65C115C5" w14:textId="77777777" w:rsidR="00984A52" w:rsidRPr="00627179" w:rsidRDefault="00984A52" w:rsidP="002F0129">
      <w:pPr>
        <w:spacing w:after="0"/>
        <w:ind w:left="-5" w:right="1344"/>
        <w:rPr>
          <w:rFonts w:cs="Calibri"/>
          <w:sz w:val="24"/>
          <w:szCs w:val="24"/>
        </w:rPr>
      </w:pPr>
    </w:p>
    <w:p w14:paraId="3FF3D39C" w14:textId="77777777" w:rsidR="00BC68C0" w:rsidRDefault="0060621C" w:rsidP="002F0129">
      <w:pPr>
        <w:spacing w:after="0"/>
        <w:rPr>
          <w:rFonts w:cs="Calibri"/>
          <w:sz w:val="24"/>
          <w:szCs w:val="24"/>
        </w:rPr>
        <w:sectPr w:rsidR="00BC68C0" w:rsidSect="006A463F">
          <w:headerReference w:type="default" r:id="rId8"/>
          <w:footerReference w:type="default" r:id="rId9"/>
          <w:headerReference w:type="first" r:id="rId10"/>
          <w:pgSz w:w="11906" w:h="16838"/>
          <w:pgMar w:top="851" w:right="1417" w:bottom="1135" w:left="1417" w:header="426" w:footer="708" w:gutter="0"/>
          <w:cols w:space="708"/>
          <w:docGrid w:linePitch="360" w:charSpace="4096"/>
        </w:sectPr>
      </w:pPr>
      <w:r w:rsidRPr="00627179">
        <w:rPr>
          <w:rFonts w:cs="Calibri"/>
          <w:sz w:val="24"/>
          <w:szCs w:val="24"/>
        </w:rPr>
        <w:t>Przedmiotem zamówienia jest świadczenie usługi wyżywienia uczestników projektu podczas kursów zawodowych odbywających się w Toruniu (</w:t>
      </w:r>
      <w:r w:rsidR="00627179" w:rsidRPr="00627179">
        <w:rPr>
          <w:rFonts w:cs="Calibri"/>
          <w:sz w:val="24"/>
          <w:szCs w:val="24"/>
        </w:rPr>
        <w:t>świadczenie usługi wyżywienia będzie</w:t>
      </w:r>
    </w:p>
    <w:p w14:paraId="3B6D07C0" w14:textId="0809D54D" w:rsidR="0060621C" w:rsidRPr="00627179" w:rsidRDefault="00627179" w:rsidP="002F0129">
      <w:pPr>
        <w:spacing w:after="0"/>
        <w:rPr>
          <w:rFonts w:cs="Calibri"/>
          <w:sz w:val="24"/>
          <w:szCs w:val="24"/>
        </w:rPr>
      </w:pPr>
      <w:r w:rsidRPr="00627179">
        <w:rPr>
          <w:rFonts w:cs="Calibri"/>
          <w:sz w:val="24"/>
          <w:szCs w:val="24"/>
        </w:rPr>
        <w:lastRenderedPageBreak/>
        <w:t xml:space="preserve">realizowane pod adresem: </w:t>
      </w:r>
      <w:r w:rsidR="0060621C" w:rsidRPr="00627179">
        <w:rPr>
          <w:rFonts w:cs="Calibri"/>
          <w:sz w:val="24"/>
          <w:szCs w:val="24"/>
        </w:rPr>
        <w:t>ul. Żółkiewskiego 37/41, 87-100 Toruń, województwo kujawsko-pomorskie</w:t>
      </w:r>
      <w:r w:rsidR="00E108E1" w:rsidRPr="00627179">
        <w:rPr>
          <w:rFonts w:cs="Calibri"/>
          <w:sz w:val="24"/>
          <w:szCs w:val="24"/>
        </w:rPr>
        <w:t>),</w:t>
      </w:r>
      <w:r w:rsidR="0060621C" w:rsidRPr="00627179">
        <w:rPr>
          <w:rFonts w:cs="Calibri"/>
          <w:sz w:val="24"/>
          <w:szCs w:val="24"/>
        </w:rPr>
        <w:t xml:space="preserve"> Grudziądzu (</w:t>
      </w:r>
      <w:r w:rsidRPr="00627179">
        <w:rPr>
          <w:rFonts w:cs="Calibri"/>
          <w:sz w:val="24"/>
          <w:szCs w:val="24"/>
        </w:rPr>
        <w:t xml:space="preserve">świadczenie usługi wyżywienia będzie realizowane pod adresem: </w:t>
      </w:r>
      <w:r w:rsidR="00EC0EA1">
        <w:rPr>
          <w:rFonts w:cs="Calibri"/>
          <w:sz w:val="24"/>
          <w:szCs w:val="24"/>
        </w:rPr>
        <w:br/>
      </w:r>
      <w:r w:rsidR="0060621C" w:rsidRPr="00627179">
        <w:rPr>
          <w:rFonts w:cs="Calibri"/>
          <w:sz w:val="24"/>
          <w:szCs w:val="24"/>
        </w:rPr>
        <w:t>al. 23 Stycznia 24, 86-300 Grudziądz, województwo kujawsko-pomorskie)</w:t>
      </w:r>
      <w:r w:rsidR="00E108E1" w:rsidRPr="00627179">
        <w:rPr>
          <w:rFonts w:cs="Calibri"/>
          <w:sz w:val="24"/>
          <w:szCs w:val="24"/>
        </w:rPr>
        <w:t xml:space="preserve"> i Rypinie (</w:t>
      </w:r>
      <w:r w:rsidRPr="00627179">
        <w:rPr>
          <w:rFonts w:cs="Calibri"/>
          <w:sz w:val="24"/>
          <w:szCs w:val="24"/>
        </w:rPr>
        <w:t xml:space="preserve">świadczenie usługi wyżywienia będzie realizowane pod adresem: </w:t>
      </w:r>
      <w:r w:rsidR="00E108E1" w:rsidRPr="00627179">
        <w:rPr>
          <w:rFonts w:cs="Calibri"/>
          <w:sz w:val="24"/>
          <w:szCs w:val="24"/>
        </w:rPr>
        <w:t xml:space="preserve">ul. Mławska 14, </w:t>
      </w:r>
      <w:r w:rsidR="00EC0EA1">
        <w:rPr>
          <w:rFonts w:cs="Calibri"/>
          <w:sz w:val="24"/>
          <w:szCs w:val="24"/>
        </w:rPr>
        <w:br/>
      </w:r>
      <w:r w:rsidR="00E108E1" w:rsidRPr="00627179">
        <w:rPr>
          <w:rFonts w:cs="Calibri"/>
          <w:sz w:val="24"/>
          <w:szCs w:val="24"/>
        </w:rPr>
        <w:t>87-500 Rypin, województwo kujawsko-pomorskie)</w:t>
      </w:r>
      <w:r w:rsidR="0060621C" w:rsidRPr="00627179">
        <w:rPr>
          <w:rFonts w:cs="Calibri"/>
          <w:sz w:val="24"/>
          <w:szCs w:val="24"/>
        </w:rPr>
        <w:t xml:space="preserve">. </w:t>
      </w:r>
      <w:r w:rsidRPr="00627179">
        <w:rPr>
          <w:rFonts w:cs="Calibri"/>
          <w:sz w:val="24"/>
          <w:szCs w:val="24"/>
        </w:rPr>
        <w:t xml:space="preserve">Zamawiający dopuszcza możliwość zmiany adresu świadczenia usługi wyżywienia w granicach administracyjnych w/w miast. </w:t>
      </w:r>
      <w:r w:rsidR="00EC0EA1">
        <w:rPr>
          <w:rFonts w:cs="Calibri"/>
          <w:sz w:val="24"/>
          <w:szCs w:val="24"/>
        </w:rPr>
        <w:br/>
      </w:r>
      <w:r w:rsidR="0060621C" w:rsidRPr="00627179">
        <w:rPr>
          <w:rFonts w:cs="Calibri"/>
          <w:sz w:val="24"/>
          <w:szCs w:val="24"/>
        </w:rPr>
        <w:t xml:space="preserve">W kursach zaplanowano udział ogółem </w:t>
      </w:r>
      <w:r w:rsidR="00290EFF" w:rsidRPr="00627179">
        <w:rPr>
          <w:rFonts w:cs="Calibri"/>
          <w:sz w:val="24"/>
          <w:szCs w:val="24"/>
        </w:rPr>
        <w:t>12</w:t>
      </w:r>
      <w:r w:rsidR="00E108E1" w:rsidRPr="00627179">
        <w:rPr>
          <w:rFonts w:cs="Calibri"/>
          <w:sz w:val="24"/>
          <w:szCs w:val="24"/>
        </w:rPr>
        <w:t>0</w:t>
      </w:r>
      <w:r w:rsidR="0060621C" w:rsidRPr="00627179">
        <w:rPr>
          <w:rFonts w:cs="Calibri"/>
          <w:sz w:val="24"/>
          <w:szCs w:val="24"/>
        </w:rPr>
        <w:t xml:space="preserve"> osób z następującym podziałem:</w:t>
      </w:r>
    </w:p>
    <w:p w14:paraId="60CF1AC7" w14:textId="77777777" w:rsidR="002D53DA" w:rsidRPr="00627179" w:rsidRDefault="002D53DA" w:rsidP="009A1D5F">
      <w:pPr>
        <w:spacing w:after="0"/>
        <w:rPr>
          <w:rFonts w:cs="Calibri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668"/>
        <w:gridCol w:w="1846"/>
        <w:gridCol w:w="2550"/>
        <w:gridCol w:w="3224"/>
      </w:tblGrid>
      <w:tr w:rsidR="00627179" w:rsidRPr="00627179" w14:paraId="3DC6218A" w14:textId="77777777" w:rsidTr="002F0129">
        <w:trPr>
          <w:trHeight w:val="300"/>
        </w:trPr>
        <w:tc>
          <w:tcPr>
            <w:tcW w:w="898" w:type="pct"/>
            <w:noWrap/>
            <w:hideMark/>
          </w:tcPr>
          <w:p w14:paraId="04432FD2" w14:textId="77777777" w:rsidR="0060621C" w:rsidRPr="00627179" w:rsidRDefault="0060621C" w:rsidP="0060621C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627179">
              <w:rPr>
                <w:rFonts w:cs="Calibri"/>
                <w:b/>
                <w:sz w:val="24"/>
                <w:szCs w:val="24"/>
              </w:rPr>
              <w:t>Szkoła</w:t>
            </w:r>
          </w:p>
        </w:tc>
        <w:tc>
          <w:tcPr>
            <w:tcW w:w="993" w:type="pct"/>
            <w:noWrap/>
            <w:hideMark/>
          </w:tcPr>
          <w:p w14:paraId="208E3181" w14:textId="77777777" w:rsidR="0060621C" w:rsidRPr="00627179" w:rsidRDefault="0060621C" w:rsidP="0060621C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627179">
              <w:rPr>
                <w:rFonts w:cs="Calibri"/>
                <w:b/>
                <w:sz w:val="24"/>
                <w:szCs w:val="24"/>
              </w:rPr>
              <w:t>Liczba grup</w:t>
            </w:r>
          </w:p>
        </w:tc>
        <w:tc>
          <w:tcPr>
            <w:tcW w:w="1373" w:type="pct"/>
          </w:tcPr>
          <w:p w14:paraId="0A0DEDC5" w14:textId="77777777" w:rsidR="0060621C" w:rsidRPr="00627179" w:rsidRDefault="0060621C" w:rsidP="0060621C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627179">
              <w:rPr>
                <w:rFonts w:cs="Calibri"/>
                <w:b/>
                <w:sz w:val="24"/>
                <w:szCs w:val="24"/>
              </w:rPr>
              <w:t>Liczba osób w grupie</w:t>
            </w:r>
          </w:p>
        </w:tc>
        <w:tc>
          <w:tcPr>
            <w:tcW w:w="1736" w:type="pct"/>
          </w:tcPr>
          <w:p w14:paraId="5367521E" w14:textId="4ECE3276" w:rsidR="0060621C" w:rsidRPr="00627179" w:rsidRDefault="0060621C" w:rsidP="0060621C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627179">
              <w:rPr>
                <w:rFonts w:cs="Calibri"/>
                <w:b/>
                <w:sz w:val="24"/>
                <w:szCs w:val="24"/>
              </w:rPr>
              <w:t>Przewidywana liczba osobodni</w:t>
            </w:r>
            <w:r w:rsidR="000968E3" w:rsidRPr="00627179">
              <w:rPr>
                <w:rFonts w:cs="Calibri"/>
                <w:b/>
                <w:sz w:val="24"/>
                <w:szCs w:val="24"/>
              </w:rPr>
              <w:t>*</w:t>
            </w:r>
          </w:p>
        </w:tc>
      </w:tr>
      <w:tr w:rsidR="00627179" w:rsidRPr="00627179" w14:paraId="10A5255E" w14:textId="77777777" w:rsidTr="002F0129">
        <w:trPr>
          <w:trHeight w:val="300"/>
        </w:trPr>
        <w:tc>
          <w:tcPr>
            <w:tcW w:w="898" w:type="pct"/>
            <w:noWrap/>
            <w:hideMark/>
          </w:tcPr>
          <w:p w14:paraId="75018066" w14:textId="77777777" w:rsidR="0060621C" w:rsidRPr="00627179" w:rsidRDefault="0060621C" w:rsidP="0060621C">
            <w:pPr>
              <w:spacing w:after="0"/>
              <w:jc w:val="both"/>
              <w:rPr>
                <w:rFonts w:cs="Calibri"/>
                <w:b/>
                <w:sz w:val="24"/>
                <w:szCs w:val="24"/>
              </w:rPr>
            </w:pPr>
            <w:r w:rsidRPr="00627179">
              <w:rPr>
                <w:rFonts w:cs="Calibri"/>
                <w:b/>
                <w:sz w:val="24"/>
                <w:szCs w:val="24"/>
              </w:rPr>
              <w:t>Toruń</w:t>
            </w:r>
          </w:p>
        </w:tc>
        <w:tc>
          <w:tcPr>
            <w:tcW w:w="993" w:type="pct"/>
            <w:noWrap/>
          </w:tcPr>
          <w:p w14:paraId="55A7BE04" w14:textId="77777777" w:rsidR="0060621C" w:rsidRPr="00627179" w:rsidRDefault="00290EFF" w:rsidP="0060621C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627179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1373" w:type="pct"/>
          </w:tcPr>
          <w:p w14:paraId="1F318E20" w14:textId="77777777" w:rsidR="0060621C" w:rsidRPr="00CF437B" w:rsidRDefault="009E0998" w:rsidP="00290EFF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CF437B">
              <w:rPr>
                <w:rFonts w:cs="Calibri"/>
                <w:sz w:val="24"/>
                <w:szCs w:val="24"/>
              </w:rPr>
              <w:t>ś</w:t>
            </w:r>
            <w:r w:rsidR="0060621C" w:rsidRPr="00CF437B">
              <w:rPr>
                <w:rFonts w:cs="Calibri"/>
                <w:sz w:val="24"/>
                <w:szCs w:val="24"/>
              </w:rPr>
              <w:t xml:space="preserve">rednio </w:t>
            </w:r>
            <w:r w:rsidR="00290EFF" w:rsidRPr="00CF437B">
              <w:rPr>
                <w:rFonts w:cs="Calibri"/>
                <w:sz w:val="24"/>
                <w:szCs w:val="24"/>
              </w:rPr>
              <w:t>10</w:t>
            </w:r>
          </w:p>
        </w:tc>
        <w:tc>
          <w:tcPr>
            <w:tcW w:w="1736" w:type="pct"/>
          </w:tcPr>
          <w:p w14:paraId="4B261FF7" w14:textId="77777777" w:rsidR="0060621C" w:rsidRPr="00627179" w:rsidRDefault="00290EFF" w:rsidP="0060621C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627179">
              <w:rPr>
                <w:rFonts w:cs="Calibri"/>
                <w:sz w:val="24"/>
                <w:szCs w:val="24"/>
              </w:rPr>
              <w:t>610</w:t>
            </w:r>
          </w:p>
        </w:tc>
      </w:tr>
      <w:tr w:rsidR="00627179" w:rsidRPr="00627179" w14:paraId="58F30E2E" w14:textId="77777777" w:rsidTr="002F0129">
        <w:trPr>
          <w:trHeight w:val="300"/>
        </w:trPr>
        <w:tc>
          <w:tcPr>
            <w:tcW w:w="898" w:type="pct"/>
            <w:noWrap/>
            <w:hideMark/>
          </w:tcPr>
          <w:p w14:paraId="2A974A70" w14:textId="77777777" w:rsidR="0060621C" w:rsidRPr="00627179" w:rsidRDefault="0060621C" w:rsidP="0060621C">
            <w:pPr>
              <w:spacing w:after="0"/>
              <w:jc w:val="both"/>
              <w:rPr>
                <w:rFonts w:cs="Calibri"/>
                <w:b/>
                <w:sz w:val="24"/>
                <w:szCs w:val="24"/>
              </w:rPr>
            </w:pPr>
            <w:r w:rsidRPr="00627179">
              <w:rPr>
                <w:rFonts w:cs="Calibri"/>
                <w:b/>
                <w:sz w:val="24"/>
                <w:szCs w:val="24"/>
              </w:rPr>
              <w:t>Grudziądz</w:t>
            </w:r>
          </w:p>
        </w:tc>
        <w:tc>
          <w:tcPr>
            <w:tcW w:w="993" w:type="pct"/>
            <w:noWrap/>
          </w:tcPr>
          <w:p w14:paraId="090F6283" w14:textId="77777777" w:rsidR="0060621C" w:rsidRPr="00627179" w:rsidRDefault="00290EFF" w:rsidP="0060621C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627179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373" w:type="pct"/>
          </w:tcPr>
          <w:p w14:paraId="2E42FB6E" w14:textId="77777777" w:rsidR="0060621C" w:rsidRPr="00CF437B" w:rsidRDefault="009E0998" w:rsidP="00290EFF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CF437B">
              <w:rPr>
                <w:rFonts w:cs="Calibri"/>
                <w:sz w:val="24"/>
                <w:szCs w:val="24"/>
              </w:rPr>
              <w:t>ś</w:t>
            </w:r>
            <w:r w:rsidR="0060621C" w:rsidRPr="00CF437B">
              <w:rPr>
                <w:rFonts w:cs="Calibri"/>
                <w:sz w:val="24"/>
                <w:szCs w:val="24"/>
              </w:rPr>
              <w:t xml:space="preserve">rednio </w:t>
            </w:r>
            <w:r w:rsidR="00290EFF" w:rsidRPr="00CF437B">
              <w:rPr>
                <w:rFonts w:cs="Calibri"/>
                <w:sz w:val="24"/>
                <w:szCs w:val="24"/>
              </w:rPr>
              <w:t>10</w:t>
            </w:r>
          </w:p>
        </w:tc>
        <w:tc>
          <w:tcPr>
            <w:tcW w:w="1736" w:type="pct"/>
          </w:tcPr>
          <w:p w14:paraId="5AB47B82" w14:textId="77777777" w:rsidR="0060621C" w:rsidRPr="00627179" w:rsidRDefault="00290EFF" w:rsidP="0060621C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627179">
              <w:rPr>
                <w:rFonts w:cs="Calibri"/>
                <w:sz w:val="24"/>
                <w:szCs w:val="24"/>
              </w:rPr>
              <w:t>1260</w:t>
            </w:r>
          </w:p>
        </w:tc>
      </w:tr>
      <w:tr w:rsidR="00627179" w:rsidRPr="00627179" w14:paraId="6FCE7D1C" w14:textId="77777777" w:rsidTr="002F0129">
        <w:trPr>
          <w:trHeight w:val="300"/>
        </w:trPr>
        <w:tc>
          <w:tcPr>
            <w:tcW w:w="898" w:type="pct"/>
            <w:noWrap/>
          </w:tcPr>
          <w:p w14:paraId="7F73E063" w14:textId="77777777" w:rsidR="00E108E1" w:rsidRPr="00627179" w:rsidRDefault="00E108E1" w:rsidP="0060621C">
            <w:pPr>
              <w:spacing w:after="0"/>
              <w:jc w:val="both"/>
              <w:rPr>
                <w:rFonts w:cs="Calibri"/>
                <w:b/>
                <w:sz w:val="24"/>
                <w:szCs w:val="24"/>
              </w:rPr>
            </w:pPr>
            <w:r w:rsidRPr="00627179">
              <w:rPr>
                <w:rFonts w:cs="Calibri"/>
                <w:b/>
                <w:sz w:val="24"/>
                <w:szCs w:val="24"/>
              </w:rPr>
              <w:t>Rypin</w:t>
            </w:r>
          </w:p>
        </w:tc>
        <w:tc>
          <w:tcPr>
            <w:tcW w:w="993" w:type="pct"/>
            <w:noWrap/>
          </w:tcPr>
          <w:p w14:paraId="1B742277" w14:textId="77777777" w:rsidR="00E108E1" w:rsidRPr="00627179" w:rsidRDefault="00290EFF" w:rsidP="0060621C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627179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373" w:type="pct"/>
          </w:tcPr>
          <w:p w14:paraId="515AE34E" w14:textId="77777777" w:rsidR="00E108E1" w:rsidRPr="00CF437B" w:rsidRDefault="00E108E1" w:rsidP="00290EFF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CF437B">
              <w:rPr>
                <w:rFonts w:cs="Calibri"/>
                <w:sz w:val="24"/>
                <w:szCs w:val="24"/>
              </w:rPr>
              <w:t xml:space="preserve">średnio </w:t>
            </w:r>
            <w:r w:rsidR="00290EFF" w:rsidRPr="00CF437B">
              <w:rPr>
                <w:rFonts w:cs="Calibri"/>
                <w:sz w:val="24"/>
                <w:szCs w:val="24"/>
              </w:rPr>
              <w:t>10</w:t>
            </w:r>
          </w:p>
        </w:tc>
        <w:tc>
          <w:tcPr>
            <w:tcW w:w="1736" w:type="pct"/>
          </w:tcPr>
          <w:p w14:paraId="26CF0A65" w14:textId="77777777" w:rsidR="00E108E1" w:rsidRPr="00627179" w:rsidRDefault="00290EFF" w:rsidP="0060621C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627179">
              <w:rPr>
                <w:rFonts w:cs="Calibri"/>
                <w:sz w:val="24"/>
                <w:szCs w:val="24"/>
              </w:rPr>
              <w:t>930</w:t>
            </w:r>
          </w:p>
        </w:tc>
      </w:tr>
      <w:tr w:rsidR="00290EFF" w:rsidRPr="00627179" w14:paraId="7AE4F26B" w14:textId="77777777" w:rsidTr="00706934">
        <w:trPr>
          <w:trHeight w:val="300"/>
        </w:trPr>
        <w:tc>
          <w:tcPr>
            <w:tcW w:w="5000" w:type="pct"/>
            <w:gridSpan w:val="4"/>
            <w:noWrap/>
            <w:hideMark/>
          </w:tcPr>
          <w:p w14:paraId="5FA292C1" w14:textId="696EF6B2" w:rsidR="0060621C" w:rsidRPr="00627179" w:rsidRDefault="000968E3" w:rsidP="002F0129">
            <w:pPr>
              <w:rPr>
                <w:sz w:val="24"/>
                <w:szCs w:val="24"/>
              </w:rPr>
            </w:pPr>
            <w:r w:rsidRPr="00627179">
              <w:rPr>
                <w:sz w:val="24"/>
                <w:szCs w:val="24"/>
              </w:rPr>
              <w:t>*</w:t>
            </w:r>
            <w:r w:rsidR="0060621C" w:rsidRPr="00627179">
              <w:rPr>
                <w:sz w:val="24"/>
                <w:szCs w:val="24"/>
              </w:rPr>
              <w:t xml:space="preserve"> – tj. organizacji wyżywienia na 1 uczestnika podczas minimum 6-godzinnego dnia kursowego</w:t>
            </w:r>
          </w:p>
        </w:tc>
      </w:tr>
    </w:tbl>
    <w:p w14:paraId="3C34D9D3" w14:textId="77777777" w:rsidR="004B36A7" w:rsidRPr="00627179" w:rsidRDefault="004B36A7" w:rsidP="009A1D5F">
      <w:pPr>
        <w:spacing w:after="0"/>
        <w:rPr>
          <w:rFonts w:cs="Calibri"/>
          <w:sz w:val="24"/>
          <w:szCs w:val="24"/>
        </w:rPr>
      </w:pPr>
    </w:p>
    <w:p w14:paraId="52953D4E" w14:textId="77777777" w:rsidR="004B36A7" w:rsidRPr="00627179" w:rsidRDefault="004B36A7" w:rsidP="002F0129">
      <w:pPr>
        <w:spacing w:after="0"/>
        <w:jc w:val="both"/>
        <w:rPr>
          <w:rFonts w:cs="Calibri"/>
          <w:sz w:val="24"/>
          <w:szCs w:val="24"/>
        </w:rPr>
      </w:pPr>
      <w:r w:rsidRPr="00627179">
        <w:rPr>
          <w:rFonts w:cs="Calibri"/>
          <w:sz w:val="24"/>
          <w:szCs w:val="24"/>
        </w:rPr>
        <w:t xml:space="preserve">Zamawiający zastrzega sobie </w:t>
      </w:r>
      <w:r w:rsidR="007436D0" w:rsidRPr="00627179">
        <w:rPr>
          <w:rFonts w:cs="Calibri"/>
          <w:sz w:val="24"/>
          <w:szCs w:val="24"/>
        </w:rPr>
        <w:t>prawo do wprowadzenia zmian</w:t>
      </w:r>
      <w:r w:rsidRPr="00627179">
        <w:rPr>
          <w:rFonts w:cs="Calibri"/>
          <w:sz w:val="24"/>
          <w:szCs w:val="24"/>
        </w:rPr>
        <w:t xml:space="preserve"> </w:t>
      </w:r>
      <w:r w:rsidR="007436D0" w:rsidRPr="00627179">
        <w:rPr>
          <w:rFonts w:cs="Calibri"/>
          <w:sz w:val="24"/>
          <w:szCs w:val="24"/>
        </w:rPr>
        <w:t>dotyczących</w:t>
      </w:r>
      <w:r w:rsidRPr="00627179">
        <w:rPr>
          <w:rFonts w:cs="Calibri"/>
          <w:sz w:val="24"/>
          <w:szCs w:val="24"/>
        </w:rPr>
        <w:t>:</w:t>
      </w:r>
    </w:p>
    <w:p w14:paraId="425DC861" w14:textId="77777777" w:rsidR="004B36A7" w:rsidRPr="00627179" w:rsidRDefault="004B36A7" w:rsidP="002F0129">
      <w:pPr>
        <w:pStyle w:val="Akapitzlist"/>
        <w:numPr>
          <w:ilvl w:val="0"/>
          <w:numId w:val="21"/>
        </w:numPr>
        <w:spacing w:after="0"/>
        <w:jc w:val="both"/>
        <w:rPr>
          <w:rFonts w:eastAsia="Times New Roman" w:cs="Calibri"/>
          <w:sz w:val="24"/>
          <w:szCs w:val="24"/>
          <w:lang w:eastAsia="pl-PL"/>
        </w:rPr>
      </w:pPr>
      <w:r w:rsidRPr="00627179">
        <w:rPr>
          <w:rFonts w:eastAsia="Times New Roman" w:cs="Calibri"/>
          <w:sz w:val="24"/>
          <w:szCs w:val="24"/>
          <w:lang w:eastAsia="pl-PL"/>
        </w:rPr>
        <w:t>liczby grup w poszczególnych ośrodkach,</w:t>
      </w:r>
    </w:p>
    <w:p w14:paraId="22DD126C" w14:textId="77777777" w:rsidR="004B36A7" w:rsidRPr="00627179" w:rsidRDefault="004B36A7" w:rsidP="002F0129">
      <w:pPr>
        <w:pStyle w:val="Akapitzlist"/>
        <w:numPr>
          <w:ilvl w:val="0"/>
          <w:numId w:val="21"/>
        </w:numPr>
        <w:spacing w:after="0"/>
        <w:jc w:val="both"/>
        <w:rPr>
          <w:rFonts w:eastAsia="Times New Roman" w:cs="Calibri"/>
          <w:sz w:val="24"/>
          <w:szCs w:val="24"/>
          <w:lang w:eastAsia="pl-PL"/>
        </w:rPr>
      </w:pPr>
      <w:r w:rsidRPr="00627179">
        <w:rPr>
          <w:rFonts w:eastAsia="Times New Roman" w:cs="Calibri"/>
          <w:sz w:val="24"/>
          <w:szCs w:val="24"/>
          <w:lang w:eastAsia="pl-PL"/>
        </w:rPr>
        <w:t>liczby osób w grupach,</w:t>
      </w:r>
    </w:p>
    <w:p w14:paraId="16188344" w14:textId="77777777" w:rsidR="004B36A7" w:rsidRPr="00627179" w:rsidRDefault="004B36A7" w:rsidP="002F0129">
      <w:pPr>
        <w:pStyle w:val="Akapitzlist"/>
        <w:numPr>
          <w:ilvl w:val="0"/>
          <w:numId w:val="21"/>
        </w:numPr>
        <w:spacing w:after="0"/>
        <w:jc w:val="both"/>
        <w:rPr>
          <w:rFonts w:eastAsia="Times New Roman" w:cs="Calibri"/>
          <w:sz w:val="24"/>
          <w:szCs w:val="24"/>
          <w:lang w:eastAsia="pl-PL"/>
        </w:rPr>
      </w:pPr>
      <w:r w:rsidRPr="00627179">
        <w:rPr>
          <w:rFonts w:eastAsia="Times New Roman" w:cs="Calibri"/>
          <w:sz w:val="24"/>
          <w:szCs w:val="24"/>
          <w:lang w:eastAsia="pl-PL"/>
        </w:rPr>
        <w:t>liczby założonych osobodni,</w:t>
      </w:r>
    </w:p>
    <w:p w14:paraId="45708CDD" w14:textId="77777777" w:rsidR="004B36A7" w:rsidRPr="00627179" w:rsidRDefault="004B36A7" w:rsidP="002F0129">
      <w:pPr>
        <w:pStyle w:val="Akapitzlist"/>
        <w:numPr>
          <w:ilvl w:val="0"/>
          <w:numId w:val="21"/>
        </w:numPr>
        <w:spacing w:after="0"/>
        <w:jc w:val="both"/>
        <w:rPr>
          <w:rFonts w:eastAsia="Times New Roman" w:cs="Calibri"/>
          <w:sz w:val="24"/>
          <w:szCs w:val="24"/>
          <w:lang w:eastAsia="pl-PL"/>
        </w:rPr>
      </w:pPr>
      <w:r w:rsidRPr="00627179">
        <w:rPr>
          <w:rFonts w:eastAsia="Times New Roman" w:cs="Calibri"/>
          <w:sz w:val="24"/>
          <w:szCs w:val="24"/>
          <w:lang w:eastAsia="pl-PL"/>
        </w:rPr>
        <w:t>ogólnej liczby osób.</w:t>
      </w:r>
    </w:p>
    <w:p w14:paraId="09D8C6DE" w14:textId="77777777" w:rsidR="004B36A7" w:rsidRPr="00A4392E" w:rsidRDefault="004B36A7" w:rsidP="002F0129">
      <w:pPr>
        <w:spacing w:after="0"/>
        <w:jc w:val="both"/>
        <w:rPr>
          <w:rFonts w:cs="Calibri"/>
          <w:color w:val="FF0000"/>
          <w:sz w:val="24"/>
          <w:szCs w:val="24"/>
        </w:rPr>
      </w:pPr>
    </w:p>
    <w:p w14:paraId="5C51D830" w14:textId="6A06170A" w:rsidR="004B36A7" w:rsidRPr="005056CD" w:rsidRDefault="004B36A7" w:rsidP="002F0129">
      <w:pPr>
        <w:spacing w:after="0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Planowany okres realizacji to </w:t>
      </w:r>
      <w:r w:rsidR="0032376B" w:rsidRPr="005056CD">
        <w:rPr>
          <w:rFonts w:cs="Calibri"/>
          <w:sz w:val="24"/>
          <w:szCs w:val="24"/>
        </w:rPr>
        <w:t>maj</w:t>
      </w:r>
      <w:r w:rsidRPr="005056CD">
        <w:rPr>
          <w:rFonts w:cs="Calibri"/>
          <w:sz w:val="24"/>
          <w:szCs w:val="24"/>
        </w:rPr>
        <w:t xml:space="preserve"> 202</w:t>
      </w:r>
      <w:r w:rsidR="00AC3151" w:rsidRPr="005056CD">
        <w:rPr>
          <w:rFonts w:cs="Calibri"/>
          <w:sz w:val="24"/>
          <w:szCs w:val="24"/>
        </w:rPr>
        <w:t>6</w:t>
      </w:r>
      <w:r w:rsidRPr="005056CD">
        <w:rPr>
          <w:rFonts w:cs="Calibri"/>
          <w:sz w:val="24"/>
          <w:szCs w:val="24"/>
        </w:rPr>
        <w:t xml:space="preserve"> r. – </w:t>
      </w:r>
      <w:r w:rsidR="00AC3151" w:rsidRPr="005056CD">
        <w:rPr>
          <w:rFonts w:cs="Calibri"/>
          <w:sz w:val="24"/>
          <w:szCs w:val="24"/>
        </w:rPr>
        <w:t>grudzień</w:t>
      </w:r>
      <w:r w:rsidRPr="005056CD">
        <w:rPr>
          <w:rFonts w:cs="Calibri"/>
          <w:sz w:val="24"/>
          <w:szCs w:val="24"/>
        </w:rPr>
        <w:t xml:space="preserve"> 202</w:t>
      </w:r>
      <w:r w:rsidR="00AC3151" w:rsidRPr="005056CD">
        <w:rPr>
          <w:rFonts w:cs="Calibri"/>
          <w:sz w:val="24"/>
          <w:szCs w:val="24"/>
        </w:rPr>
        <w:t>7</w:t>
      </w:r>
      <w:r w:rsidRPr="005056CD">
        <w:rPr>
          <w:rFonts w:cs="Calibri"/>
          <w:sz w:val="24"/>
          <w:szCs w:val="24"/>
        </w:rPr>
        <w:t xml:space="preserve"> r. z zastrzeżeniem możliwości przesunięcia </w:t>
      </w:r>
      <w:r w:rsidR="007436D0" w:rsidRPr="005056CD">
        <w:rPr>
          <w:rFonts w:cs="Calibri"/>
          <w:sz w:val="24"/>
          <w:szCs w:val="24"/>
        </w:rPr>
        <w:t xml:space="preserve">(wydłużenia lub skrócenia) </w:t>
      </w:r>
      <w:r w:rsidRPr="005056CD">
        <w:rPr>
          <w:rFonts w:cs="Calibri"/>
          <w:sz w:val="24"/>
          <w:szCs w:val="24"/>
        </w:rPr>
        <w:t xml:space="preserve">okresu realizacji umowy. Szczegółowy harmonogram, godziny dostaw wyżywienia, liczebność grup ustalany będzie z Wykonawcą na bieżąco w miarę postępującej rekrutacji uczestników, jednakże zakłada się prowadzenie kursów od poniedziałku do </w:t>
      </w:r>
      <w:r w:rsidR="009E0998" w:rsidRPr="005056CD">
        <w:rPr>
          <w:rFonts w:cs="Calibri"/>
          <w:sz w:val="24"/>
          <w:szCs w:val="24"/>
        </w:rPr>
        <w:t>niedzieli</w:t>
      </w:r>
      <w:r w:rsidRPr="005056CD">
        <w:rPr>
          <w:rFonts w:cs="Calibri"/>
          <w:sz w:val="24"/>
          <w:szCs w:val="24"/>
        </w:rPr>
        <w:t xml:space="preserve"> w godzinach od 8</w:t>
      </w:r>
      <w:r w:rsidR="002F0129" w:rsidRPr="005056CD">
        <w:rPr>
          <w:rFonts w:cs="Calibri"/>
          <w:sz w:val="24"/>
          <w:szCs w:val="24"/>
        </w:rPr>
        <w:t>:</w:t>
      </w:r>
      <w:r w:rsidRPr="005056CD">
        <w:rPr>
          <w:rFonts w:cs="Calibri"/>
          <w:sz w:val="24"/>
          <w:szCs w:val="24"/>
        </w:rPr>
        <w:t>00 – 20</w:t>
      </w:r>
      <w:r w:rsidR="002F0129" w:rsidRPr="005056CD">
        <w:rPr>
          <w:rFonts w:cs="Calibri"/>
          <w:sz w:val="24"/>
          <w:szCs w:val="24"/>
        </w:rPr>
        <w:t>:</w:t>
      </w:r>
      <w:r w:rsidRPr="005056CD">
        <w:rPr>
          <w:rFonts w:cs="Calibri"/>
          <w:sz w:val="24"/>
          <w:szCs w:val="24"/>
        </w:rPr>
        <w:t xml:space="preserve">00. Zamawiający, zastrzega sobie prawo do zmiany terminów dostaw oraz ilości posiłków, a Wykonawca nie będzie </w:t>
      </w:r>
      <w:r w:rsidR="002F0129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z tego tytułu dochodził żadnych roszczeń.</w:t>
      </w:r>
    </w:p>
    <w:p w14:paraId="4ADF835A" w14:textId="77777777" w:rsidR="004B36A7" w:rsidRPr="005056CD" w:rsidRDefault="004B36A7" w:rsidP="002F0129">
      <w:pPr>
        <w:spacing w:after="0"/>
        <w:rPr>
          <w:rFonts w:cs="Calibri"/>
          <w:sz w:val="24"/>
          <w:szCs w:val="24"/>
        </w:rPr>
      </w:pPr>
    </w:p>
    <w:p w14:paraId="7BBEEC55" w14:textId="77777777" w:rsidR="000D6834" w:rsidRPr="005056CD" w:rsidRDefault="000D6834" w:rsidP="002F0129">
      <w:pPr>
        <w:spacing w:after="0"/>
        <w:jc w:val="both"/>
        <w:rPr>
          <w:b/>
          <w:sz w:val="24"/>
          <w:szCs w:val="24"/>
        </w:rPr>
      </w:pPr>
      <w:r w:rsidRPr="005056CD">
        <w:rPr>
          <w:b/>
          <w:sz w:val="24"/>
          <w:szCs w:val="24"/>
        </w:rPr>
        <w:t>WYMAGANIA DOTYCZĄCE WYŻYWIENIA</w:t>
      </w:r>
    </w:p>
    <w:p w14:paraId="667D7482" w14:textId="71D03B56" w:rsidR="000D6834" w:rsidRPr="005056CD" w:rsidRDefault="00AC67EA" w:rsidP="002F0129">
      <w:pPr>
        <w:pStyle w:val="Akapitzlist"/>
        <w:numPr>
          <w:ilvl w:val="0"/>
          <w:numId w:val="23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Wykonawca</w:t>
      </w:r>
      <w:r w:rsidR="000D6834" w:rsidRPr="005056CD">
        <w:rPr>
          <w:rFonts w:eastAsia="Times New Roman" w:cs="Calibri"/>
          <w:sz w:val="24"/>
          <w:szCs w:val="24"/>
          <w:lang w:eastAsia="pl-PL"/>
        </w:rPr>
        <w:t xml:space="preserve"> zapewnia jeden pełnowartościowy posiłek na osobę w formie obiadu składającego się z zupy i drugiego dania wraz z napojem (</w:t>
      </w:r>
      <w:r w:rsidR="00B21BA8" w:rsidRPr="005056CD">
        <w:rPr>
          <w:rFonts w:eastAsia="Times New Roman" w:cs="Calibri"/>
          <w:sz w:val="24"/>
          <w:szCs w:val="24"/>
          <w:lang w:eastAsia="pl-PL"/>
        </w:rPr>
        <w:t xml:space="preserve">posiłek specjalny: </w:t>
      </w:r>
      <w:r w:rsidR="002F0129" w:rsidRPr="005056CD">
        <w:rPr>
          <w:rFonts w:eastAsia="Times New Roman" w:cs="Calibri"/>
          <w:sz w:val="24"/>
          <w:szCs w:val="24"/>
          <w:lang w:eastAsia="pl-PL"/>
        </w:rPr>
        <w:br/>
      </w:r>
      <w:r w:rsidR="000D6834" w:rsidRPr="005056CD">
        <w:rPr>
          <w:rFonts w:eastAsia="Times New Roman" w:cs="Calibri"/>
          <w:sz w:val="24"/>
          <w:szCs w:val="24"/>
          <w:lang w:eastAsia="pl-PL"/>
        </w:rPr>
        <w:t xml:space="preserve">w przypadku alergii, diety, </w:t>
      </w:r>
      <w:r w:rsidR="00C001D1" w:rsidRPr="005056CD">
        <w:rPr>
          <w:rFonts w:eastAsia="Times New Roman" w:cs="Calibri"/>
          <w:sz w:val="24"/>
          <w:szCs w:val="24"/>
          <w:lang w:eastAsia="pl-PL"/>
        </w:rPr>
        <w:t xml:space="preserve">choroby, </w:t>
      </w:r>
      <w:r w:rsidR="000D6834" w:rsidRPr="005056CD">
        <w:rPr>
          <w:rFonts w:eastAsia="Times New Roman" w:cs="Calibri"/>
          <w:sz w:val="24"/>
          <w:szCs w:val="24"/>
          <w:lang w:eastAsia="pl-PL"/>
        </w:rPr>
        <w:t xml:space="preserve">wegetarianizmu itp. – dania będą indywidualnie odpowiadać potrzebom zgłaszanym przez uczestników). </w:t>
      </w:r>
    </w:p>
    <w:p w14:paraId="75EB9456" w14:textId="77777777" w:rsidR="000D6834" w:rsidRPr="005056CD" w:rsidRDefault="000D6834" w:rsidP="002F0129">
      <w:pPr>
        <w:pStyle w:val="Akapitzlist"/>
        <w:numPr>
          <w:ilvl w:val="0"/>
          <w:numId w:val="23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 xml:space="preserve">Zupa: </w:t>
      </w:r>
      <w:r w:rsidR="007436D0" w:rsidRPr="005056CD">
        <w:rPr>
          <w:rFonts w:eastAsia="Times New Roman" w:cs="Calibri"/>
          <w:sz w:val="24"/>
          <w:szCs w:val="24"/>
          <w:lang w:eastAsia="pl-PL"/>
        </w:rPr>
        <w:t>objętość</w:t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 nie mniej niż 300 ml i kaloryczność nie mniej niż 200 kcal.</w:t>
      </w:r>
    </w:p>
    <w:p w14:paraId="69A6A3C5" w14:textId="77777777" w:rsidR="000D6834" w:rsidRPr="005056CD" w:rsidRDefault="000D6834" w:rsidP="002F0129">
      <w:pPr>
        <w:pStyle w:val="Akapitzlist"/>
        <w:numPr>
          <w:ilvl w:val="0"/>
          <w:numId w:val="23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Drugie danie powinno uwzględniać następującą gramaturę: mięso/ryba 200</w:t>
      </w:r>
      <w:r w:rsidR="007436D0" w:rsidRPr="005056CD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5056CD">
        <w:rPr>
          <w:rFonts w:eastAsia="Times New Roman" w:cs="Calibri"/>
          <w:sz w:val="24"/>
          <w:szCs w:val="24"/>
          <w:lang w:eastAsia="pl-PL"/>
        </w:rPr>
        <w:t>g, surówka 140</w:t>
      </w:r>
      <w:r w:rsidR="007436D0" w:rsidRPr="005056CD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5056CD">
        <w:rPr>
          <w:rFonts w:eastAsia="Times New Roman" w:cs="Calibri"/>
          <w:sz w:val="24"/>
          <w:szCs w:val="24"/>
          <w:lang w:eastAsia="pl-PL"/>
        </w:rPr>
        <w:t>g, dodatki skrobiowe 200</w:t>
      </w:r>
      <w:r w:rsidR="007436D0" w:rsidRPr="005056CD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5056CD">
        <w:rPr>
          <w:rFonts w:eastAsia="Times New Roman" w:cs="Calibri"/>
          <w:sz w:val="24"/>
          <w:szCs w:val="24"/>
          <w:lang w:eastAsia="pl-PL"/>
        </w:rPr>
        <w:t>g. Kaloryczność nie mniej niż 700 kcal.</w:t>
      </w:r>
    </w:p>
    <w:p w14:paraId="38E5B893" w14:textId="77777777" w:rsidR="000D6834" w:rsidRPr="005056CD" w:rsidRDefault="00AC67EA" w:rsidP="002F0129">
      <w:pPr>
        <w:pStyle w:val="Akapitzlist"/>
        <w:numPr>
          <w:ilvl w:val="0"/>
          <w:numId w:val="23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Wykonawca zapewnia napój w postaci herbaty lub soku lub kompotu lub wody</w:t>
      </w:r>
      <w:r w:rsidR="000D6834" w:rsidRPr="005056CD">
        <w:rPr>
          <w:rFonts w:eastAsia="Times New Roman" w:cs="Calibri"/>
          <w:sz w:val="24"/>
          <w:szCs w:val="24"/>
          <w:lang w:eastAsia="pl-PL"/>
        </w:rPr>
        <w:t xml:space="preserve">. Gramatura </w:t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napoju: </w:t>
      </w:r>
      <w:r w:rsidR="000D6834" w:rsidRPr="005056CD">
        <w:rPr>
          <w:rFonts w:eastAsia="Times New Roman" w:cs="Calibri"/>
          <w:sz w:val="24"/>
          <w:szCs w:val="24"/>
          <w:lang w:eastAsia="pl-PL"/>
        </w:rPr>
        <w:t>nie mniej niż 250</w:t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 ml</w:t>
      </w:r>
      <w:r w:rsidR="000D6834" w:rsidRPr="005056CD">
        <w:rPr>
          <w:rFonts w:eastAsia="Times New Roman" w:cs="Calibri"/>
          <w:sz w:val="24"/>
          <w:szCs w:val="24"/>
          <w:lang w:eastAsia="pl-PL"/>
        </w:rPr>
        <w:t>.</w:t>
      </w:r>
    </w:p>
    <w:p w14:paraId="5FE6AA7B" w14:textId="60FAF6EF" w:rsidR="000D6834" w:rsidRPr="005056CD" w:rsidRDefault="00AC67EA" w:rsidP="002F0129">
      <w:pPr>
        <w:pStyle w:val="Akapitzlist"/>
        <w:numPr>
          <w:ilvl w:val="0"/>
          <w:numId w:val="23"/>
        </w:numPr>
        <w:spacing w:after="0"/>
        <w:jc w:val="both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Wykonawca</w:t>
      </w:r>
      <w:r w:rsidR="000D6834" w:rsidRPr="005056CD">
        <w:rPr>
          <w:rFonts w:eastAsia="Times New Roman" w:cs="Calibri"/>
          <w:sz w:val="24"/>
          <w:szCs w:val="24"/>
          <w:lang w:eastAsia="pl-PL"/>
        </w:rPr>
        <w:t xml:space="preserve"> zapewnia dowóz wyżywienia o ustalonej godzinie na miejsce realizacji kursu wskazane przez Zamawiającego. Koszt dowozu musi zostać uwzględniony </w:t>
      </w:r>
      <w:r w:rsidR="000968E3" w:rsidRPr="005056CD">
        <w:rPr>
          <w:rFonts w:eastAsia="Times New Roman" w:cs="Calibri"/>
          <w:sz w:val="24"/>
          <w:szCs w:val="24"/>
          <w:lang w:eastAsia="pl-PL"/>
        </w:rPr>
        <w:br/>
      </w:r>
      <w:r w:rsidR="000D6834" w:rsidRPr="005056CD">
        <w:rPr>
          <w:rFonts w:eastAsia="Times New Roman" w:cs="Calibri"/>
          <w:sz w:val="24"/>
          <w:szCs w:val="24"/>
          <w:lang w:eastAsia="pl-PL"/>
        </w:rPr>
        <w:t>w cenie oferty.</w:t>
      </w:r>
    </w:p>
    <w:p w14:paraId="2F270AAC" w14:textId="16E01AB9" w:rsidR="000D6834" w:rsidRPr="005056CD" w:rsidRDefault="00AC67EA" w:rsidP="000968E3">
      <w:pPr>
        <w:pStyle w:val="Akapitzlist"/>
        <w:numPr>
          <w:ilvl w:val="0"/>
          <w:numId w:val="23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lastRenderedPageBreak/>
        <w:t>Wykonawca</w:t>
      </w:r>
      <w:r w:rsidR="000D6834" w:rsidRPr="005056CD">
        <w:rPr>
          <w:rFonts w:eastAsia="Times New Roman" w:cs="Calibri"/>
          <w:sz w:val="24"/>
          <w:szCs w:val="24"/>
          <w:lang w:eastAsia="pl-PL"/>
        </w:rPr>
        <w:t xml:space="preserve"> zapewnia własne naczynia (termosy/ podgrzewacze, filiżanki, talerze, szklanki/ kubeczki, sztućce, cukiernice, itp.) oraz serwetki papierowe zgodnie </w:t>
      </w:r>
      <w:r w:rsidR="000968E3" w:rsidRPr="005056CD">
        <w:rPr>
          <w:rFonts w:eastAsia="Times New Roman" w:cs="Calibri"/>
          <w:sz w:val="24"/>
          <w:szCs w:val="24"/>
          <w:lang w:eastAsia="pl-PL"/>
        </w:rPr>
        <w:br/>
      </w:r>
      <w:r w:rsidR="000D6834" w:rsidRPr="005056CD">
        <w:rPr>
          <w:rFonts w:eastAsia="Times New Roman" w:cs="Calibri"/>
          <w:sz w:val="24"/>
          <w:szCs w:val="24"/>
          <w:lang w:eastAsia="pl-PL"/>
        </w:rPr>
        <w:t>z wymaganiami menu.</w:t>
      </w:r>
    </w:p>
    <w:p w14:paraId="07D14819" w14:textId="77777777" w:rsidR="000D6834" w:rsidRPr="005056CD" w:rsidRDefault="000D6834" w:rsidP="002F0129">
      <w:pPr>
        <w:spacing w:after="0"/>
        <w:jc w:val="both"/>
        <w:rPr>
          <w:rFonts w:cs="Calibri"/>
          <w:sz w:val="24"/>
          <w:szCs w:val="24"/>
        </w:rPr>
      </w:pPr>
    </w:p>
    <w:p w14:paraId="02C791DF" w14:textId="77777777" w:rsidR="000D6834" w:rsidRPr="005056CD" w:rsidRDefault="000D6834" w:rsidP="000968E3">
      <w:pPr>
        <w:spacing w:after="0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Ponadto składając ofertę </w:t>
      </w:r>
      <w:r w:rsidR="00AC67EA" w:rsidRPr="005056CD">
        <w:rPr>
          <w:rFonts w:cs="Calibri"/>
          <w:sz w:val="24"/>
          <w:szCs w:val="24"/>
        </w:rPr>
        <w:t>Wykonawca</w:t>
      </w:r>
      <w:r w:rsidRPr="005056CD">
        <w:rPr>
          <w:rFonts w:cs="Calibri"/>
          <w:sz w:val="24"/>
          <w:szCs w:val="24"/>
        </w:rPr>
        <w:t xml:space="preserve"> zobowiązuje się do: </w:t>
      </w:r>
    </w:p>
    <w:p w14:paraId="3D33C0A0" w14:textId="7F1C0F9E" w:rsidR="000D6834" w:rsidRPr="005056CD" w:rsidRDefault="000D6834" w:rsidP="000968E3">
      <w:pPr>
        <w:pStyle w:val="Akapitzlist"/>
        <w:numPr>
          <w:ilvl w:val="0"/>
          <w:numId w:val="24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 xml:space="preserve">Świadczenia usługi wyżywienia z wykorzystaniem świeżych produktów </w:t>
      </w:r>
      <w:r w:rsidR="00EC0EA1">
        <w:rPr>
          <w:rFonts w:eastAsia="Times New Roman" w:cs="Calibri"/>
          <w:sz w:val="24"/>
          <w:szCs w:val="24"/>
          <w:lang w:eastAsia="pl-PL"/>
        </w:rPr>
        <w:t>ż</w:t>
      </w:r>
      <w:r w:rsidRPr="005056CD">
        <w:rPr>
          <w:rFonts w:eastAsia="Times New Roman" w:cs="Calibri"/>
          <w:sz w:val="24"/>
          <w:szCs w:val="24"/>
          <w:lang w:eastAsia="pl-PL"/>
        </w:rPr>
        <w:t>ywnościowych.</w:t>
      </w:r>
    </w:p>
    <w:p w14:paraId="05717ED7" w14:textId="77777777" w:rsidR="000D6834" w:rsidRPr="005056CD" w:rsidRDefault="000D6834" w:rsidP="000968E3">
      <w:pPr>
        <w:pStyle w:val="Akapitzlist"/>
        <w:numPr>
          <w:ilvl w:val="0"/>
          <w:numId w:val="24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Przyrządzania posiłków w dniu świadczenia usług wyżywienia.</w:t>
      </w:r>
    </w:p>
    <w:p w14:paraId="6E1BB7DF" w14:textId="2E6DF443" w:rsidR="000D6834" w:rsidRPr="005056CD" w:rsidRDefault="000D6834" w:rsidP="000968E3">
      <w:pPr>
        <w:pStyle w:val="Akapitzlist"/>
        <w:numPr>
          <w:ilvl w:val="0"/>
          <w:numId w:val="24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 xml:space="preserve">Przygotowywania posiłków na bazie produktów wysokiej jakości, ryby podawane </w:t>
      </w:r>
      <w:r w:rsidR="000968E3" w:rsidRPr="005056CD">
        <w:rPr>
          <w:rFonts w:eastAsia="Times New Roman" w:cs="Calibri"/>
          <w:sz w:val="24"/>
          <w:szCs w:val="24"/>
          <w:lang w:eastAsia="pl-PL"/>
        </w:rPr>
        <w:br/>
      </w:r>
      <w:r w:rsidRPr="005056CD">
        <w:rPr>
          <w:rFonts w:eastAsia="Times New Roman" w:cs="Calibri"/>
          <w:sz w:val="24"/>
          <w:szCs w:val="24"/>
          <w:lang w:eastAsia="pl-PL"/>
        </w:rPr>
        <w:t>w zestawach powinny być świeże i pozbawione ości - filetowane, dania i napoje gorące powinny posiadać odpowiednią temperaturę w momencie podania.</w:t>
      </w:r>
    </w:p>
    <w:p w14:paraId="3869E7F0" w14:textId="0862876B" w:rsidR="000D6834" w:rsidRPr="005056CD" w:rsidRDefault="000D6834" w:rsidP="000968E3">
      <w:pPr>
        <w:pStyle w:val="Akapitzlist"/>
        <w:numPr>
          <w:ilvl w:val="0"/>
          <w:numId w:val="24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Przygotowywania potraw z surowców wysokiej jakości, świeżych, naturalnych, mało przetworzonych, z ograniczoną ilością substancji</w:t>
      </w:r>
      <w:r w:rsidR="00990586" w:rsidRPr="005056CD">
        <w:rPr>
          <w:rFonts w:eastAsia="Times New Roman" w:cs="Calibri"/>
          <w:sz w:val="24"/>
          <w:szCs w:val="24"/>
          <w:lang w:eastAsia="pl-PL"/>
        </w:rPr>
        <w:t>:</w:t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 konserwujących, zagęszczających, barwiących lub sztucznie aromatyzowanych. Posiłki nie mogą być wykonywane </w:t>
      </w:r>
      <w:r w:rsidR="000968E3" w:rsidRPr="005056CD">
        <w:rPr>
          <w:rFonts w:eastAsia="Times New Roman" w:cs="Calibri"/>
          <w:sz w:val="24"/>
          <w:szCs w:val="24"/>
          <w:lang w:eastAsia="pl-PL"/>
        </w:rPr>
        <w:br/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z produktów typu instant, np. zupy i sosy w proszku oraz produktów gotowych </w:t>
      </w:r>
      <w:r w:rsidR="000968E3" w:rsidRPr="005056CD">
        <w:rPr>
          <w:rFonts w:eastAsia="Times New Roman" w:cs="Calibri"/>
          <w:sz w:val="24"/>
          <w:szCs w:val="24"/>
          <w:lang w:eastAsia="pl-PL"/>
        </w:rPr>
        <w:br/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np. pizza/ pierogi mrożone. W przypadku produktów takich jak kawa, herbata, soki, woda itp. </w:t>
      </w:r>
      <w:r w:rsidR="00AC67EA" w:rsidRPr="005056CD">
        <w:rPr>
          <w:rFonts w:eastAsia="Times New Roman" w:cs="Calibri"/>
          <w:sz w:val="24"/>
          <w:szCs w:val="24"/>
          <w:lang w:eastAsia="pl-PL"/>
        </w:rPr>
        <w:t>Wykonawca</w:t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 zobowiązuje się, że będą one posiadać datę przydatności </w:t>
      </w:r>
      <w:r w:rsidR="000968E3" w:rsidRPr="005056CD">
        <w:rPr>
          <w:rFonts w:eastAsia="Times New Roman" w:cs="Calibri"/>
          <w:sz w:val="24"/>
          <w:szCs w:val="24"/>
          <w:lang w:eastAsia="pl-PL"/>
        </w:rPr>
        <w:br/>
      </w:r>
      <w:r w:rsidRPr="005056CD">
        <w:rPr>
          <w:rFonts w:eastAsia="Times New Roman" w:cs="Calibri"/>
          <w:sz w:val="24"/>
          <w:szCs w:val="24"/>
          <w:lang w:eastAsia="pl-PL"/>
        </w:rPr>
        <w:t>do spożycia wygasającą nie wcześniej niż na 1 miesiąc przed dniem wykonania usług.</w:t>
      </w:r>
    </w:p>
    <w:p w14:paraId="51F3BAD4" w14:textId="77777777" w:rsidR="000D6834" w:rsidRPr="005056CD" w:rsidRDefault="000D6834" w:rsidP="000968E3">
      <w:pPr>
        <w:pStyle w:val="Akapitzlist"/>
        <w:numPr>
          <w:ilvl w:val="0"/>
          <w:numId w:val="24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Ustalania z Zamawiającym menu na poszczególne dni kursowe, w szczególności rodzajów zup i dań głównych.</w:t>
      </w:r>
    </w:p>
    <w:p w14:paraId="0E532C4A" w14:textId="46F1CED7" w:rsidR="000D6834" w:rsidRPr="005056CD" w:rsidRDefault="000D6834" w:rsidP="000968E3">
      <w:pPr>
        <w:pStyle w:val="Akapitzlist"/>
        <w:numPr>
          <w:ilvl w:val="0"/>
          <w:numId w:val="24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 xml:space="preserve">Uwzględniania w ramach menu posiłku </w:t>
      </w:r>
      <w:r w:rsidR="00B21BA8" w:rsidRPr="005056CD">
        <w:rPr>
          <w:rFonts w:eastAsia="Times New Roman" w:cs="Calibri"/>
          <w:sz w:val="24"/>
          <w:szCs w:val="24"/>
          <w:lang w:eastAsia="pl-PL"/>
        </w:rPr>
        <w:t>specjalnego np. bezglutenowego/</w:t>
      </w:r>
      <w:r w:rsidRPr="005056CD">
        <w:rPr>
          <w:rFonts w:eastAsia="Times New Roman" w:cs="Calibri"/>
          <w:sz w:val="24"/>
          <w:szCs w:val="24"/>
          <w:lang w:eastAsia="pl-PL"/>
        </w:rPr>
        <w:t>wegetariańskiego</w:t>
      </w:r>
      <w:r w:rsidR="00B21BA8" w:rsidRPr="005056CD">
        <w:rPr>
          <w:rFonts w:eastAsia="Times New Roman" w:cs="Calibri"/>
          <w:sz w:val="24"/>
          <w:szCs w:val="24"/>
          <w:lang w:eastAsia="pl-PL"/>
        </w:rPr>
        <w:t>/koszernego/bez laktozy</w:t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 w sytuacji udziału </w:t>
      </w:r>
      <w:r w:rsidR="000968E3" w:rsidRPr="005056CD">
        <w:rPr>
          <w:rFonts w:eastAsia="Times New Roman" w:cs="Calibri"/>
          <w:sz w:val="24"/>
          <w:szCs w:val="24"/>
          <w:lang w:eastAsia="pl-PL"/>
        </w:rPr>
        <w:br/>
      </w:r>
      <w:r w:rsidRPr="005056CD">
        <w:rPr>
          <w:rFonts w:eastAsia="Times New Roman" w:cs="Calibri"/>
          <w:sz w:val="24"/>
          <w:szCs w:val="24"/>
          <w:lang w:eastAsia="pl-PL"/>
        </w:rPr>
        <w:t>w projekcie osób o szczególnych potrzebach (np. osób niepełnosprawnych) o czym Zamawiający poinformuje Wykonawcę.</w:t>
      </w:r>
    </w:p>
    <w:p w14:paraId="27D6BB1F" w14:textId="4598E612" w:rsidR="000D6834" w:rsidRPr="005056CD" w:rsidRDefault="000D6834" w:rsidP="000968E3">
      <w:pPr>
        <w:pStyle w:val="Akapitzlist"/>
        <w:numPr>
          <w:ilvl w:val="0"/>
          <w:numId w:val="24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 xml:space="preserve">Zapewnienia obsługi kelnerskiej, rozumianej jako działanie osoby lub osób, odpowiedzialnych za rozmieszczenie potraw oraz sprzątanie w trakcie </w:t>
      </w:r>
      <w:r w:rsidR="000968E3" w:rsidRPr="005056CD">
        <w:rPr>
          <w:rFonts w:eastAsia="Times New Roman" w:cs="Calibri"/>
          <w:sz w:val="24"/>
          <w:szCs w:val="24"/>
          <w:lang w:eastAsia="pl-PL"/>
        </w:rPr>
        <w:br/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i po zakończeniu </w:t>
      </w:r>
      <w:r w:rsidR="007436D0" w:rsidRPr="005056CD">
        <w:rPr>
          <w:rFonts w:eastAsia="Times New Roman" w:cs="Calibri"/>
          <w:sz w:val="24"/>
          <w:szCs w:val="24"/>
          <w:lang w:eastAsia="pl-PL"/>
        </w:rPr>
        <w:t>posiłku</w:t>
      </w:r>
      <w:r w:rsidRPr="005056CD">
        <w:rPr>
          <w:rFonts w:eastAsia="Times New Roman" w:cs="Calibri"/>
          <w:sz w:val="24"/>
          <w:szCs w:val="24"/>
          <w:lang w:eastAsia="pl-PL"/>
        </w:rPr>
        <w:t>.</w:t>
      </w:r>
    </w:p>
    <w:p w14:paraId="73D55C7D" w14:textId="77777777" w:rsidR="000D6834" w:rsidRPr="005056CD" w:rsidRDefault="000D6834" w:rsidP="000968E3">
      <w:pPr>
        <w:pStyle w:val="Akapitzlist"/>
        <w:numPr>
          <w:ilvl w:val="0"/>
          <w:numId w:val="24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Dostarczania posiłków na miejsce wskazane przez Zamawiającego najpóźniej 5 min. przed rozpoczęciem przerwy obiadowej.</w:t>
      </w:r>
    </w:p>
    <w:p w14:paraId="5B4A2B82" w14:textId="77777777" w:rsidR="000D6834" w:rsidRPr="005056CD" w:rsidRDefault="000D6834" w:rsidP="000968E3">
      <w:pPr>
        <w:pStyle w:val="Akapitzlist"/>
        <w:numPr>
          <w:ilvl w:val="0"/>
          <w:numId w:val="24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Zapewnienia odpowiednich urządzeń grzewczych w tym przedłużaczy, kabli niezbędnych do ich podłączenia i do wykonania usługi.</w:t>
      </w:r>
    </w:p>
    <w:p w14:paraId="4773FD0F" w14:textId="15BF23D2" w:rsidR="000D6834" w:rsidRPr="005056CD" w:rsidRDefault="000D6834" w:rsidP="000968E3">
      <w:pPr>
        <w:pStyle w:val="Akapitzlist"/>
        <w:numPr>
          <w:ilvl w:val="0"/>
          <w:numId w:val="24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 xml:space="preserve">Uprzątnięcia naczyń i sprzętu oraz wywiezienia śmieci (resztek) pozostałych </w:t>
      </w:r>
      <w:r w:rsidR="000968E3" w:rsidRPr="005056CD">
        <w:rPr>
          <w:rFonts w:eastAsia="Times New Roman" w:cs="Calibri"/>
          <w:sz w:val="24"/>
          <w:szCs w:val="24"/>
          <w:lang w:eastAsia="pl-PL"/>
        </w:rPr>
        <w:br/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po posiłkach do 15 minut po zakończeniu posiłku. </w:t>
      </w:r>
    </w:p>
    <w:p w14:paraId="47BFF254" w14:textId="60CDFC9D" w:rsidR="00AC67EA" w:rsidRPr="005056CD" w:rsidRDefault="00AC67EA" w:rsidP="000968E3">
      <w:pPr>
        <w:pStyle w:val="Akapitzlist"/>
        <w:numPr>
          <w:ilvl w:val="0"/>
          <w:numId w:val="24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Wykorzystywania naczyń</w:t>
      </w:r>
      <w:r w:rsidR="00B21BA8" w:rsidRPr="005056CD">
        <w:rPr>
          <w:rFonts w:eastAsia="Times New Roman" w:cs="Calibri"/>
          <w:sz w:val="24"/>
          <w:szCs w:val="24"/>
          <w:lang w:eastAsia="pl-PL"/>
        </w:rPr>
        <w:t xml:space="preserve"> i sztućców</w:t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 wielorazowego użytku</w:t>
      </w:r>
      <w:r w:rsidR="00B21BA8" w:rsidRPr="005056CD">
        <w:rPr>
          <w:rFonts w:eastAsia="Times New Roman" w:cs="Calibri"/>
          <w:sz w:val="24"/>
          <w:szCs w:val="24"/>
          <w:lang w:eastAsia="pl-PL"/>
        </w:rPr>
        <w:t xml:space="preserve"> – np. szklanych lub ceramicznych</w:t>
      </w:r>
      <w:r w:rsidRPr="005056CD">
        <w:rPr>
          <w:rFonts w:eastAsia="Times New Roman" w:cs="Calibri"/>
          <w:sz w:val="24"/>
          <w:szCs w:val="24"/>
          <w:lang w:eastAsia="pl-PL"/>
        </w:rPr>
        <w:t xml:space="preserve"> (zakaz wykorzystania plastikowych materiałów, co ma przyczynić się </w:t>
      </w:r>
      <w:r w:rsidR="000968E3" w:rsidRPr="005056CD">
        <w:rPr>
          <w:rFonts w:eastAsia="Times New Roman" w:cs="Calibri"/>
          <w:sz w:val="24"/>
          <w:szCs w:val="24"/>
          <w:lang w:eastAsia="pl-PL"/>
        </w:rPr>
        <w:br/>
      </w:r>
      <w:r w:rsidRPr="005056CD">
        <w:rPr>
          <w:rFonts w:eastAsia="Times New Roman" w:cs="Calibri"/>
          <w:sz w:val="24"/>
          <w:szCs w:val="24"/>
          <w:lang w:eastAsia="pl-PL"/>
        </w:rPr>
        <w:t>do ochrony środowiska).</w:t>
      </w:r>
      <w:r w:rsidR="00B21BA8" w:rsidRPr="005056CD">
        <w:rPr>
          <w:rFonts w:eastAsia="Times New Roman" w:cs="Calibri"/>
          <w:sz w:val="24"/>
          <w:szCs w:val="24"/>
          <w:lang w:eastAsia="pl-PL"/>
        </w:rPr>
        <w:t xml:space="preserve"> Napój należy podawać w szklanych butelkach (w przypadku wody można ją podawać z dystrybutorów wody pitnej w szklanych dzbankach).</w:t>
      </w:r>
    </w:p>
    <w:p w14:paraId="29C05E1A" w14:textId="77777777" w:rsidR="000D6834" w:rsidRPr="005056CD" w:rsidRDefault="000D6834" w:rsidP="000D6834">
      <w:pPr>
        <w:spacing w:after="0"/>
        <w:jc w:val="both"/>
        <w:rPr>
          <w:rFonts w:cs="Calibri"/>
          <w:sz w:val="24"/>
          <w:szCs w:val="24"/>
        </w:rPr>
      </w:pPr>
    </w:p>
    <w:p w14:paraId="53E6E043" w14:textId="77777777" w:rsidR="000D6834" w:rsidRPr="005056CD" w:rsidRDefault="000D6834" w:rsidP="000968E3">
      <w:pPr>
        <w:spacing w:after="0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W związku ze świadczeniem usług wyżywienia uczestników Wykonawca jest zobowiązany do: </w:t>
      </w:r>
    </w:p>
    <w:p w14:paraId="5B365BDB" w14:textId="77777777" w:rsidR="000D6834" w:rsidRPr="005056CD" w:rsidRDefault="000D6834" w:rsidP="000968E3">
      <w:pPr>
        <w:pStyle w:val="Akapitzlist"/>
        <w:numPr>
          <w:ilvl w:val="0"/>
          <w:numId w:val="25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Używania wyłącznie produktów spełniających normy jakościowe produktów spożywczych</w:t>
      </w:r>
      <w:r w:rsidR="00990586" w:rsidRPr="005056CD">
        <w:rPr>
          <w:rFonts w:eastAsia="Times New Roman" w:cs="Calibri"/>
          <w:sz w:val="24"/>
          <w:szCs w:val="24"/>
          <w:lang w:eastAsia="pl-PL"/>
        </w:rPr>
        <w:t>.</w:t>
      </w:r>
    </w:p>
    <w:p w14:paraId="4F6EC184" w14:textId="77777777" w:rsidR="000D6834" w:rsidRPr="005056CD" w:rsidRDefault="000D6834" w:rsidP="000968E3">
      <w:pPr>
        <w:pStyle w:val="Akapitzlist"/>
        <w:numPr>
          <w:ilvl w:val="0"/>
          <w:numId w:val="25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Przestrzegania przepisów prawnych i norm w zakresie przechowania i przygotowania artykułów spożywczych.</w:t>
      </w:r>
    </w:p>
    <w:p w14:paraId="6702C070" w14:textId="77777777" w:rsidR="000D6834" w:rsidRPr="005056CD" w:rsidRDefault="000D6834" w:rsidP="000968E3">
      <w:pPr>
        <w:pStyle w:val="Akapitzlist"/>
        <w:numPr>
          <w:ilvl w:val="0"/>
          <w:numId w:val="25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lastRenderedPageBreak/>
        <w:t>Dbania o to, by wszystkie posiłki były świeże oraz charakteryzowały się wysoką jakością w odniesieniu do użytych składników.</w:t>
      </w:r>
    </w:p>
    <w:p w14:paraId="6F9D8092" w14:textId="77777777" w:rsidR="000D6834" w:rsidRPr="005056CD" w:rsidRDefault="000D6834" w:rsidP="000968E3">
      <w:pPr>
        <w:pStyle w:val="Akapitzlist"/>
        <w:numPr>
          <w:ilvl w:val="0"/>
          <w:numId w:val="25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 xml:space="preserve">Zapewnienia transportu wyżywienia oraz podanie go zgodnie z wymaganiami sanitarnymi dotyczącymi żywności. </w:t>
      </w:r>
    </w:p>
    <w:p w14:paraId="085A52DC" w14:textId="77777777" w:rsidR="000D6834" w:rsidRPr="005056CD" w:rsidRDefault="000D6834" w:rsidP="000968E3">
      <w:pPr>
        <w:spacing w:after="0"/>
        <w:rPr>
          <w:rFonts w:cs="Calibri"/>
          <w:sz w:val="24"/>
          <w:szCs w:val="24"/>
        </w:rPr>
      </w:pPr>
    </w:p>
    <w:p w14:paraId="0C29721B" w14:textId="77777777" w:rsidR="000D6834" w:rsidRPr="005056CD" w:rsidRDefault="000D6834" w:rsidP="000968E3">
      <w:pPr>
        <w:spacing w:after="0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Wykonawca wystawiać będzie fakturę za każdy miesiąc, zgodnie z faktyczną liczbą dostarczonych posiłków. </w:t>
      </w:r>
    </w:p>
    <w:p w14:paraId="2D0B216B" w14:textId="77777777" w:rsidR="000D6834" w:rsidRPr="005056CD" w:rsidRDefault="000D6834" w:rsidP="000968E3">
      <w:pPr>
        <w:spacing w:after="0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Zamawiający, w trakcie realizacji usługi, zastrzega sobie prawo dostępu do wszystkich atestów na surowce, urządzenia, sprzęt, naczynia, opakowania transportowe wykorzystywane w procesie przygotowania i transportu posiłków. </w:t>
      </w:r>
    </w:p>
    <w:p w14:paraId="1F0DD4C6" w14:textId="77777777" w:rsidR="000D6834" w:rsidRPr="005056CD" w:rsidRDefault="000D6834" w:rsidP="000968E3">
      <w:pPr>
        <w:spacing w:after="0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Zamawiający zastrzega sobie prawo do okresowej kontroli w zakresie zgodności dostarczonych posiłków z wymogami Zamawiającego pod względem wagowym i ustalonego menu.</w:t>
      </w:r>
    </w:p>
    <w:p w14:paraId="70A86DAB" w14:textId="77777777" w:rsidR="000D6834" w:rsidRPr="005056CD" w:rsidRDefault="000D6834" w:rsidP="000968E3">
      <w:pPr>
        <w:spacing w:after="0"/>
        <w:rPr>
          <w:rFonts w:cs="Calibri"/>
          <w:sz w:val="24"/>
          <w:szCs w:val="24"/>
        </w:rPr>
      </w:pPr>
    </w:p>
    <w:p w14:paraId="08842CBD" w14:textId="77777777" w:rsidR="000D6834" w:rsidRPr="005056CD" w:rsidRDefault="000D6834" w:rsidP="000968E3">
      <w:pPr>
        <w:spacing w:after="0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Zamówienie zostało podzielone na trzy części/zadania:</w:t>
      </w:r>
    </w:p>
    <w:p w14:paraId="51B50CA0" w14:textId="5960FE42" w:rsidR="000D6834" w:rsidRPr="005056CD" w:rsidRDefault="000D6834" w:rsidP="000968E3">
      <w:pPr>
        <w:pStyle w:val="Akapitzlist"/>
        <w:numPr>
          <w:ilvl w:val="0"/>
          <w:numId w:val="22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Zadanie 1 – wyżywienie uczestników w Toruniu;</w:t>
      </w:r>
    </w:p>
    <w:p w14:paraId="29B23848" w14:textId="7907010A" w:rsidR="000D6834" w:rsidRPr="005056CD" w:rsidRDefault="000D6834" w:rsidP="000968E3">
      <w:pPr>
        <w:pStyle w:val="Akapitzlist"/>
        <w:numPr>
          <w:ilvl w:val="0"/>
          <w:numId w:val="22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Zadanie 2 – wyżywienie uczestników w Grudziądzu;</w:t>
      </w:r>
    </w:p>
    <w:p w14:paraId="3525FA0C" w14:textId="1CBFDF63" w:rsidR="00AC71B7" w:rsidRPr="005056CD" w:rsidRDefault="00AC71B7" w:rsidP="000968E3">
      <w:pPr>
        <w:pStyle w:val="Akapitzlist"/>
        <w:numPr>
          <w:ilvl w:val="0"/>
          <w:numId w:val="22"/>
        </w:numPr>
        <w:spacing w:after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Zadanie 3 – wyżywienie uczestników w Rypinie.</w:t>
      </w:r>
    </w:p>
    <w:p w14:paraId="0CF67AAD" w14:textId="77777777" w:rsidR="000D6834" w:rsidRPr="005056CD" w:rsidRDefault="000D6834" w:rsidP="000968E3">
      <w:pPr>
        <w:spacing w:after="0"/>
        <w:rPr>
          <w:rFonts w:cs="Calibri"/>
          <w:sz w:val="24"/>
          <w:szCs w:val="24"/>
        </w:rPr>
      </w:pPr>
    </w:p>
    <w:p w14:paraId="66CCE9EE" w14:textId="0720AA22" w:rsidR="000D6834" w:rsidRPr="005056CD" w:rsidRDefault="000D6834" w:rsidP="000968E3">
      <w:pPr>
        <w:spacing w:after="0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Zamawiający </w:t>
      </w:r>
      <w:r w:rsidR="007436D0" w:rsidRPr="005056CD">
        <w:rPr>
          <w:rFonts w:cs="Calibri"/>
          <w:sz w:val="24"/>
          <w:szCs w:val="24"/>
        </w:rPr>
        <w:t>dopuszcza</w:t>
      </w:r>
      <w:r w:rsidRPr="005056CD">
        <w:rPr>
          <w:rFonts w:cs="Calibri"/>
          <w:sz w:val="24"/>
          <w:szCs w:val="24"/>
        </w:rPr>
        <w:t xml:space="preserve"> możliwość składania ofert częściowych (tj. tylko w </w:t>
      </w:r>
      <w:r w:rsidR="005056CD" w:rsidRPr="005056CD">
        <w:rPr>
          <w:rFonts w:cs="Calibri"/>
          <w:sz w:val="24"/>
          <w:szCs w:val="24"/>
        </w:rPr>
        <w:t>pojedynczej</w:t>
      </w:r>
      <w:r w:rsidRPr="005056CD">
        <w:rPr>
          <w:rFonts w:cs="Calibri"/>
          <w:sz w:val="24"/>
          <w:szCs w:val="24"/>
        </w:rPr>
        <w:t xml:space="preserve"> lokalizacji</w:t>
      </w:r>
      <w:r w:rsidR="005056CD" w:rsidRPr="005056CD">
        <w:rPr>
          <w:rFonts w:cs="Calibri"/>
          <w:sz w:val="24"/>
          <w:szCs w:val="24"/>
        </w:rPr>
        <w:t xml:space="preserve">, </w:t>
      </w:r>
      <w:r w:rsidR="00AC71B7" w:rsidRPr="005056CD">
        <w:rPr>
          <w:rFonts w:cs="Calibri"/>
          <w:sz w:val="24"/>
          <w:szCs w:val="24"/>
        </w:rPr>
        <w:t>dla dwóch lokalizacji</w:t>
      </w:r>
      <w:r w:rsidR="005056CD" w:rsidRPr="005056CD">
        <w:rPr>
          <w:rFonts w:cs="Calibri"/>
          <w:sz w:val="24"/>
          <w:szCs w:val="24"/>
        </w:rPr>
        <w:t xml:space="preserve"> lub dla trzech lokalizacji</w:t>
      </w:r>
      <w:r w:rsidRPr="005056CD">
        <w:rPr>
          <w:rFonts w:cs="Calibri"/>
          <w:sz w:val="24"/>
          <w:szCs w:val="24"/>
        </w:rPr>
        <w:t>)</w:t>
      </w:r>
      <w:r w:rsidR="000968E3" w:rsidRPr="005056CD">
        <w:rPr>
          <w:rFonts w:cs="Calibri"/>
          <w:sz w:val="24"/>
          <w:szCs w:val="24"/>
        </w:rPr>
        <w:t>,</w:t>
      </w:r>
      <w:r w:rsidRPr="005056CD">
        <w:rPr>
          <w:rFonts w:cs="Calibri"/>
          <w:sz w:val="24"/>
          <w:szCs w:val="24"/>
        </w:rPr>
        <w:t xml:space="preserve"> natomiast nie dopuszcza możliwości składania ofert wariantowych.</w:t>
      </w:r>
      <w:r w:rsidR="00BB15F1" w:rsidRPr="005056CD">
        <w:rPr>
          <w:rFonts w:cs="Calibri"/>
          <w:sz w:val="24"/>
          <w:szCs w:val="24"/>
        </w:rPr>
        <w:t xml:space="preserve"> </w:t>
      </w:r>
    </w:p>
    <w:p w14:paraId="5E373A4F" w14:textId="77777777" w:rsidR="00AA0439" w:rsidRPr="005056CD" w:rsidRDefault="00AA0439" w:rsidP="000968E3">
      <w:pPr>
        <w:spacing w:after="0"/>
        <w:ind w:right="42"/>
        <w:rPr>
          <w:rFonts w:cs="Calibri"/>
          <w:b/>
          <w:sz w:val="24"/>
          <w:szCs w:val="24"/>
          <w:u w:val="single"/>
        </w:rPr>
      </w:pPr>
    </w:p>
    <w:p w14:paraId="07C4C34B" w14:textId="77777777" w:rsidR="00D30859" w:rsidRPr="005056CD" w:rsidRDefault="00D30859" w:rsidP="000968E3">
      <w:pPr>
        <w:pStyle w:val="Nagwek2"/>
        <w:spacing w:before="0"/>
        <w:rPr>
          <w:rFonts w:ascii="Calibri" w:hAnsi="Calibri" w:cs="Calibri"/>
          <w:b/>
          <w:color w:val="auto"/>
          <w:sz w:val="24"/>
          <w:szCs w:val="24"/>
          <w:u w:val="single"/>
        </w:rPr>
      </w:pPr>
      <w:r w:rsidRPr="005056CD">
        <w:rPr>
          <w:rFonts w:ascii="Calibri" w:hAnsi="Calibri" w:cs="Calibri"/>
          <w:b/>
          <w:color w:val="auto"/>
          <w:sz w:val="24"/>
          <w:szCs w:val="24"/>
          <w:u w:val="single"/>
        </w:rPr>
        <w:t>Warunki udziału w postępowaniu oraz opis sposobu do</w:t>
      </w:r>
      <w:r w:rsidR="002D53DA" w:rsidRPr="005056CD">
        <w:rPr>
          <w:rFonts w:ascii="Calibri" w:hAnsi="Calibri" w:cs="Calibri"/>
          <w:b/>
          <w:color w:val="auto"/>
          <w:sz w:val="24"/>
          <w:szCs w:val="24"/>
          <w:u w:val="single"/>
        </w:rPr>
        <w:t>konywania oceny ich spełniania</w:t>
      </w:r>
    </w:p>
    <w:p w14:paraId="2284B883" w14:textId="77777777" w:rsidR="00C348B0" w:rsidRPr="005056CD" w:rsidRDefault="00C348B0" w:rsidP="000968E3">
      <w:pPr>
        <w:spacing w:after="0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Warunki udziału w postępowaniu – warunki te nie są wymagane przez Zamawiającego. </w:t>
      </w:r>
    </w:p>
    <w:p w14:paraId="58A75021" w14:textId="77777777" w:rsidR="003711E1" w:rsidRPr="005056CD" w:rsidRDefault="003711E1" w:rsidP="000968E3">
      <w:pPr>
        <w:spacing w:after="0"/>
        <w:rPr>
          <w:rFonts w:cs="Calibri"/>
          <w:sz w:val="24"/>
          <w:szCs w:val="24"/>
        </w:rPr>
      </w:pPr>
    </w:p>
    <w:p w14:paraId="25B9FA53" w14:textId="2589DF0D" w:rsidR="00D30859" w:rsidRPr="005056CD" w:rsidRDefault="00B17CB1" w:rsidP="000968E3">
      <w:pPr>
        <w:spacing w:after="0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O </w:t>
      </w:r>
      <w:r w:rsidR="00D30859" w:rsidRPr="005056CD">
        <w:rPr>
          <w:rFonts w:cs="Calibri"/>
          <w:sz w:val="24"/>
          <w:szCs w:val="24"/>
        </w:rPr>
        <w:t xml:space="preserve">udzielenie zamówienia mogą ubiegać się Wykonawcy, którzy </w:t>
      </w:r>
      <w:r w:rsidR="00086019" w:rsidRPr="005056CD">
        <w:rPr>
          <w:rFonts w:cs="Calibri"/>
          <w:sz w:val="24"/>
          <w:szCs w:val="24"/>
        </w:rPr>
        <w:t xml:space="preserve">nie są powiązani </w:t>
      </w:r>
      <w:r w:rsidR="000968E3" w:rsidRPr="005056CD">
        <w:rPr>
          <w:rFonts w:cs="Calibri"/>
          <w:sz w:val="24"/>
          <w:szCs w:val="24"/>
        </w:rPr>
        <w:br/>
      </w:r>
      <w:r w:rsidR="00086019" w:rsidRPr="005056CD">
        <w:rPr>
          <w:rFonts w:cs="Calibri"/>
          <w:sz w:val="24"/>
          <w:szCs w:val="24"/>
        </w:rPr>
        <w:t>z Zamawiającym osobowo lub kapitałowo.</w:t>
      </w:r>
      <w:r w:rsidR="009A1D5F" w:rsidRPr="005056CD">
        <w:rPr>
          <w:rFonts w:cs="Calibri"/>
          <w:sz w:val="24"/>
          <w:szCs w:val="24"/>
        </w:rPr>
        <w:t xml:space="preserve"> </w:t>
      </w:r>
      <w:r w:rsidR="00D30859" w:rsidRPr="005056CD">
        <w:rPr>
          <w:rFonts w:cs="Calibri"/>
          <w:sz w:val="24"/>
          <w:szCs w:val="24"/>
        </w:rPr>
        <w:t>W celu wykazania br</w:t>
      </w:r>
      <w:r w:rsidR="009A1D5F" w:rsidRPr="005056CD">
        <w:rPr>
          <w:rFonts w:cs="Calibri"/>
          <w:sz w:val="24"/>
          <w:szCs w:val="24"/>
        </w:rPr>
        <w:t>aku podstaw do wykluczenia w ww.</w:t>
      </w:r>
      <w:r w:rsidR="00D30859" w:rsidRPr="005056CD">
        <w:rPr>
          <w:rFonts w:cs="Calibri"/>
          <w:sz w:val="24"/>
          <w:szCs w:val="24"/>
        </w:rPr>
        <w:t xml:space="preserve"> zakresie Wykonawca składa oświadczenie stanowiące Załącznik nr 1.</w:t>
      </w:r>
      <w:r w:rsidR="00DF2CD6" w:rsidRPr="005056CD">
        <w:rPr>
          <w:rFonts w:cs="Calibri"/>
          <w:sz w:val="24"/>
          <w:szCs w:val="24"/>
        </w:rPr>
        <w:t xml:space="preserve"> W celu skorzystania z preferencji przewidzianych dla Podmiotów Ekonomii Społecznej, Wykonawca składa oświadczenie o posiadaniu tego typu statusu objęte treścią Załącznika nr 1.</w:t>
      </w:r>
    </w:p>
    <w:p w14:paraId="6AC5110D" w14:textId="77777777" w:rsidR="00D30859" w:rsidRPr="005056CD" w:rsidRDefault="00D30859" w:rsidP="000968E3">
      <w:pPr>
        <w:spacing w:after="0"/>
        <w:ind w:right="42"/>
        <w:rPr>
          <w:rFonts w:cs="Calibri"/>
          <w:sz w:val="24"/>
          <w:szCs w:val="24"/>
        </w:rPr>
      </w:pPr>
    </w:p>
    <w:p w14:paraId="252C03D4" w14:textId="77777777" w:rsidR="000E5E78" w:rsidRPr="005056CD" w:rsidRDefault="000E5E78" w:rsidP="000968E3">
      <w:pPr>
        <w:spacing w:after="208"/>
        <w:rPr>
          <w:rFonts w:cs="Calibri"/>
          <w:b/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>Wykaz oświadczeń lub dokumentów, jakie mają dostarczyć</w:t>
      </w:r>
      <w:r w:rsidR="00C348B0" w:rsidRPr="005056CD">
        <w:rPr>
          <w:rFonts w:cs="Calibri"/>
          <w:b/>
          <w:sz w:val="24"/>
          <w:szCs w:val="24"/>
        </w:rPr>
        <w:t xml:space="preserve"> potencjalni Wykonawcy</w:t>
      </w:r>
      <w:r w:rsidRPr="005056CD">
        <w:rPr>
          <w:rFonts w:cs="Calibri"/>
          <w:b/>
          <w:sz w:val="24"/>
          <w:szCs w:val="24"/>
        </w:rPr>
        <w:t>:</w:t>
      </w:r>
    </w:p>
    <w:p w14:paraId="249BA945" w14:textId="353ECC91" w:rsidR="000E5E78" w:rsidRPr="005056CD" w:rsidRDefault="000E5E78" w:rsidP="000968E3">
      <w:pPr>
        <w:spacing w:after="0"/>
        <w:rPr>
          <w:rFonts w:cs="Calibri"/>
          <w:sz w:val="24"/>
          <w:szCs w:val="24"/>
          <w:lang w:eastAsia="ar-SA"/>
        </w:rPr>
      </w:pPr>
      <w:r w:rsidRPr="005056CD">
        <w:rPr>
          <w:rFonts w:cs="Calibri"/>
          <w:sz w:val="24"/>
          <w:szCs w:val="24"/>
          <w:lang w:eastAsia="ar-SA"/>
        </w:rPr>
        <w:t xml:space="preserve">Załącznik nr 1 – Formularz ofertowy wraz z oświadczeniem o braku powiązań osobowych </w:t>
      </w:r>
      <w:r w:rsidR="000968E3" w:rsidRPr="005056CD">
        <w:rPr>
          <w:rFonts w:cs="Calibri"/>
          <w:sz w:val="24"/>
          <w:szCs w:val="24"/>
          <w:lang w:eastAsia="ar-SA"/>
        </w:rPr>
        <w:br/>
      </w:r>
      <w:r w:rsidRPr="005056CD">
        <w:rPr>
          <w:rFonts w:cs="Calibri"/>
          <w:sz w:val="24"/>
          <w:szCs w:val="24"/>
          <w:lang w:eastAsia="ar-SA"/>
        </w:rPr>
        <w:t>i kapitałowych</w:t>
      </w:r>
      <w:r w:rsidR="003711E1" w:rsidRPr="005056CD">
        <w:rPr>
          <w:rFonts w:cs="Calibri"/>
          <w:sz w:val="24"/>
          <w:szCs w:val="24"/>
          <w:lang w:eastAsia="ar-SA"/>
        </w:rPr>
        <w:t>.</w:t>
      </w:r>
    </w:p>
    <w:p w14:paraId="02B979F6" w14:textId="77777777" w:rsidR="000E5E78" w:rsidRPr="005056CD" w:rsidRDefault="000E5E78" w:rsidP="000968E3">
      <w:pPr>
        <w:spacing w:after="0"/>
        <w:rPr>
          <w:rFonts w:cs="Calibri"/>
          <w:sz w:val="24"/>
          <w:szCs w:val="24"/>
          <w:lang w:eastAsia="ar-SA"/>
        </w:rPr>
      </w:pPr>
      <w:r w:rsidRPr="005056CD">
        <w:rPr>
          <w:rFonts w:cs="Calibri"/>
          <w:sz w:val="24"/>
          <w:szCs w:val="24"/>
          <w:lang w:eastAsia="ar-SA"/>
        </w:rPr>
        <w:t xml:space="preserve">Załącznik nr 2 – Oświadczenie </w:t>
      </w:r>
      <w:r w:rsidR="007155DE" w:rsidRPr="005056CD">
        <w:rPr>
          <w:rFonts w:cs="Calibri"/>
          <w:sz w:val="24"/>
          <w:szCs w:val="24"/>
          <w:lang w:eastAsia="ar-SA"/>
        </w:rPr>
        <w:t>W</w:t>
      </w:r>
      <w:r w:rsidRPr="005056CD">
        <w:rPr>
          <w:rFonts w:cs="Calibri"/>
          <w:sz w:val="24"/>
          <w:szCs w:val="24"/>
          <w:lang w:eastAsia="ar-SA"/>
        </w:rPr>
        <w:t>ykonawcy</w:t>
      </w:r>
      <w:r w:rsidR="003711E1" w:rsidRPr="005056CD">
        <w:rPr>
          <w:rFonts w:cs="Calibri"/>
          <w:sz w:val="24"/>
          <w:szCs w:val="24"/>
          <w:lang w:eastAsia="ar-SA"/>
        </w:rPr>
        <w:t>.</w:t>
      </w:r>
    </w:p>
    <w:p w14:paraId="20888732" w14:textId="77777777" w:rsidR="000E5E78" w:rsidRPr="005056CD" w:rsidRDefault="000E5E78" w:rsidP="000968E3">
      <w:pPr>
        <w:spacing w:after="0"/>
        <w:rPr>
          <w:rFonts w:cs="Calibri"/>
          <w:sz w:val="24"/>
          <w:szCs w:val="24"/>
          <w:lang w:eastAsia="ar-SA"/>
        </w:rPr>
      </w:pPr>
      <w:r w:rsidRPr="005056CD">
        <w:rPr>
          <w:rFonts w:cs="Calibri"/>
          <w:sz w:val="24"/>
          <w:szCs w:val="24"/>
          <w:lang w:eastAsia="ar-SA"/>
        </w:rPr>
        <w:t xml:space="preserve">Załącznik nr </w:t>
      </w:r>
      <w:r w:rsidR="00CA3E31" w:rsidRPr="005056CD">
        <w:rPr>
          <w:rFonts w:cs="Calibri"/>
          <w:sz w:val="24"/>
          <w:szCs w:val="24"/>
          <w:lang w:eastAsia="ar-SA"/>
        </w:rPr>
        <w:t>3</w:t>
      </w:r>
      <w:r w:rsidRPr="005056CD">
        <w:rPr>
          <w:rFonts w:cs="Calibri"/>
          <w:sz w:val="24"/>
          <w:szCs w:val="24"/>
          <w:lang w:eastAsia="ar-SA"/>
        </w:rPr>
        <w:t xml:space="preserve"> – Oświadczenie związane z ustawą o szczególnych rozwiązaniach w zakresie przeciwdziałania wspieraniu agresji na Ukrainę oraz służących ochronie bezpieczeństwa narodowego.</w:t>
      </w:r>
    </w:p>
    <w:p w14:paraId="30B73ED1" w14:textId="77777777" w:rsidR="000E5E78" w:rsidRPr="005056CD" w:rsidRDefault="000E5E78" w:rsidP="002F0129">
      <w:pPr>
        <w:spacing w:after="0"/>
        <w:jc w:val="both"/>
        <w:rPr>
          <w:rFonts w:cs="Calibri"/>
          <w:sz w:val="24"/>
          <w:szCs w:val="24"/>
          <w:lang w:eastAsia="ar-SA"/>
        </w:rPr>
      </w:pPr>
    </w:p>
    <w:p w14:paraId="5BF6D2C3" w14:textId="77777777" w:rsidR="00BC68C0" w:rsidRDefault="00BC68C0" w:rsidP="000968E3">
      <w:pPr>
        <w:spacing w:after="120"/>
        <w:rPr>
          <w:rFonts w:cs="Calibri"/>
          <w:b/>
          <w:sz w:val="24"/>
          <w:szCs w:val="24"/>
          <w:u w:val="single"/>
        </w:rPr>
      </w:pPr>
    </w:p>
    <w:p w14:paraId="5318BA95" w14:textId="77777777" w:rsidR="00BC68C0" w:rsidRDefault="00BC68C0" w:rsidP="000968E3">
      <w:pPr>
        <w:spacing w:after="120"/>
        <w:rPr>
          <w:rFonts w:cs="Calibri"/>
          <w:b/>
          <w:sz w:val="24"/>
          <w:szCs w:val="24"/>
          <w:u w:val="single"/>
        </w:rPr>
      </w:pPr>
    </w:p>
    <w:p w14:paraId="00F1A482" w14:textId="27005710" w:rsidR="000E5E78" w:rsidRPr="005056CD" w:rsidRDefault="000E5E78" w:rsidP="000968E3">
      <w:pPr>
        <w:spacing w:after="120"/>
        <w:rPr>
          <w:rFonts w:cs="Calibri"/>
          <w:sz w:val="24"/>
          <w:szCs w:val="24"/>
          <w:lang w:eastAsia="ar-SA"/>
        </w:rPr>
      </w:pPr>
      <w:r w:rsidRPr="005056CD">
        <w:rPr>
          <w:rFonts w:cs="Calibri"/>
          <w:b/>
          <w:sz w:val="24"/>
          <w:szCs w:val="24"/>
          <w:u w:val="single"/>
        </w:rPr>
        <w:lastRenderedPageBreak/>
        <w:t>Kryteria oceny oferty. Informacja o wagach punktowych lub procentowych przypisanych do poszczególnych kryteriów oceny oferty.</w:t>
      </w:r>
    </w:p>
    <w:p w14:paraId="5140B4C4" w14:textId="056E02EA" w:rsidR="000E5E78" w:rsidRPr="005056CD" w:rsidRDefault="000E5E78" w:rsidP="000968E3">
      <w:pPr>
        <w:pStyle w:val="Default"/>
        <w:spacing w:after="120" w:line="276" w:lineRule="auto"/>
        <w:rPr>
          <w:color w:val="auto"/>
        </w:rPr>
      </w:pPr>
      <w:r w:rsidRPr="005056CD">
        <w:rPr>
          <w:rFonts w:ascii="Calibri" w:hAnsi="Calibri" w:cs="Calibri"/>
          <w:color w:val="auto"/>
        </w:rPr>
        <w:t xml:space="preserve">Zamawiający określił </w:t>
      </w:r>
      <w:r w:rsidR="00AB4BC8" w:rsidRPr="005056CD">
        <w:rPr>
          <w:rFonts w:ascii="Calibri" w:hAnsi="Calibri" w:cs="Calibri"/>
          <w:color w:val="auto"/>
        </w:rPr>
        <w:t>trzy</w:t>
      </w:r>
      <w:r w:rsidRPr="005056CD">
        <w:rPr>
          <w:rFonts w:ascii="Calibri" w:hAnsi="Calibri" w:cs="Calibri"/>
          <w:color w:val="auto"/>
        </w:rPr>
        <w:t xml:space="preserve"> kryteria oceny ofert: cenę</w:t>
      </w:r>
      <w:r w:rsidR="003C4C38" w:rsidRPr="005056CD">
        <w:rPr>
          <w:rFonts w:ascii="Calibri" w:hAnsi="Calibri" w:cs="Calibri"/>
          <w:color w:val="auto"/>
        </w:rPr>
        <w:t xml:space="preserve"> za jeden posiłek na osobę</w:t>
      </w:r>
      <w:r w:rsidR="00AB4BC8" w:rsidRPr="005056CD">
        <w:rPr>
          <w:rFonts w:ascii="Calibri" w:hAnsi="Calibri" w:cs="Calibri"/>
          <w:color w:val="auto"/>
        </w:rPr>
        <w:t>, gotowość</w:t>
      </w:r>
      <w:r w:rsidR="00A74D5B" w:rsidRPr="005056CD">
        <w:rPr>
          <w:rFonts w:ascii="Calibri" w:hAnsi="Calibri" w:cs="Calibri"/>
          <w:color w:val="auto"/>
        </w:rPr>
        <w:t xml:space="preserve"> </w:t>
      </w:r>
      <w:r w:rsidR="000968E3" w:rsidRPr="005056CD">
        <w:rPr>
          <w:rFonts w:ascii="Calibri" w:hAnsi="Calibri" w:cs="Calibri"/>
          <w:color w:val="auto"/>
        </w:rPr>
        <w:br/>
      </w:r>
      <w:r w:rsidR="00A74D5B" w:rsidRPr="005056CD">
        <w:rPr>
          <w:rFonts w:ascii="Calibri" w:hAnsi="Calibri" w:cs="Calibri"/>
          <w:color w:val="auto"/>
        </w:rPr>
        <w:t>do realizacji zamówienia</w:t>
      </w:r>
      <w:r w:rsidRPr="005056CD">
        <w:rPr>
          <w:rFonts w:ascii="Calibri" w:hAnsi="Calibri" w:cs="Calibri"/>
          <w:color w:val="auto"/>
        </w:rPr>
        <w:t xml:space="preserve"> i </w:t>
      </w:r>
      <w:r w:rsidR="00A87ECA" w:rsidRPr="005056CD">
        <w:rPr>
          <w:rFonts w:ascii="Calibri" w:hAnsi="Calibri" w:cs="Calibri"/>
          <w:color w:val="auto"/>
        </w:rPr>
        <w:t>preferencje w ramach aspektów społecznych</w:t>
      </w:r>
      <w:r w:rsidRPr="005056CD">
        <w:rPr>
          <w:rFonts w:ascii="Calibri" w:hAnsi="Calibri" w:cs="Calibri"/>
          <w:color w:val="auto"/>
        </w:rPr>
        <w:t xml:space="preserve">. </w:t>
      </w:r>
    </w:p>
    <w:p w14:paraId="3A639D1E" w14:textId="5486187F" w:rsidR="000E5E78" w:rsidRPr="005056CD" w:rsidRDefault="000E5E78" w:rsidP="000968E3">
      <w:pPr>
        <w:pStyle w:val="Default"/>
        <w:numPr>
          <w:ilvl w:val="0"/>
          <w:numId w:val="16"/>
        </w:numPr>
        <w:spacing w:before="120" w:after="120" w:line="276" w:lineRule="auto"/>
        <w:rPr>
          <w:color w:val="auto"/>
        </w:rPr>
      </w:pPr>
      <w:r w:rsidRPr="005056CD">
        <w:rPr>
          <w:rFonts w:ascii="Calibri" w:hAnsi="Calibri" w:cs="Calibri"/>
          <w:b/>
          <w:color w:val="auto"/>
        </w:rPr>
        <w:t>Cena</w:t>
      </w:r>
      <w:r w:rsidR="003C4C38" w:rsidRPr="005056CD">
        <w:rPr>
          <w:rFonts w:ascii="Calibri" w:hAnsi="Calibri" w:cs="Calibri"/>
          <w:b/>
          <w:color w:val="auto"/>
        </w:rPr>
        <w:t xml:space="preserve"> za jeden posiłek na osobę</w:t>
      </w:r>
      <w:r w:rsidRPr="005056CD">
        <w:rPr>
          <w:rFonts w:ascii="Calibri" w:hAnsi="Calibri" w:cs="Calibri"/>
          <w:b/>
          <w:color w:val="auto"/>
        </w:rPr>
        <w:t>: 80% max. 80 pkt</w:t>
      </w:r>
    </w:p>
    <w:p w14:paraId="1A8F6C01" w14:textId="77777777" w:rsidR="000E5E78" w:rsidRPr="005056CD" w:rsidRDefault="000E5E78" w:rsidP="000968E3">
      <w:pPr>
        <w:pStyle w:val="Default"/>
        <w:spacing w:line="276" w:lineRule="auto"/>
        <w:rPr>
          <w:color w:val="auto"/>
        </w:rPr>
      </w:pPr>
      <w:r w:rsidRPr="005056CD">
        <w:rPr>
          <w:rFonts w:ascii="Calibri" w:hAnsi="Calibri" w:cs="Calibri"/>
          <w:color w:val="auto"/>
          <w:u w:val="single"/>
        </w:rPr>
        <w:t>Kryterium Cena</w:t>
      </w:r>
      <w:r w:rsidRPr="005056CD">
        <w:rPr>
          <w:rFonts w:ascii="Calibri" w:hAnsi="Calibri" w:cs="Calibri"/>
          <w:color w:val="auto"/>
        </w:rPr>
        <w:t xml:space="preserve"> (C) będzie oceniane w wyniku porównania ceny oferty najkorzystniejszej (</w:t>
      </w:r>
      <w:proofErr w:type="spellStart"/>
      <w:r w:rsidRPr="005056CD">
        <w:rPr>
          <w:rFonts w:ascii="Calibri" w:hAnsi="Calibri" w:cs="Calibri"/>
          <w:color w:val="auto"/>
        </w:rPr>
        <w:t>Cmin</w:t>
      </w:r>
      <w:proofErr w:type="spellEnd"/>
      <w:r w:rsidRPr="005056CD">
        <w:rPr>
          <w:rFonts w:ascii="Calibri" w:hAnsi="Calibri" w:cs="Calibri"/>
          <w:color w:val="auto"/>
        </w:rPr>
        <w:t>.) z ceną podaną w ofercie rozpatrywanej (Cor.). Punkty za kryterium cena zostaną przyznane wg następującego wzoru:</w:t>
      </w:r>
    </w:p>
    <w:p w14:paraId="0B2F2F9E" w14:textId="77777777" w:rsidR="000E5E78" w:rsidRPr="005056CD" w:rsidRDefault="000E5E78" w:rsidP="000968E3">
      <w:pPr>
        <w:pStyle w:val="Default"/>
        <w:spacing w:line="276" w:lineRule="auto"/>
        <w:ind w:firstLine="709"/>
        <w:rPr>
          <w:rFonts w:ascii="Calibri" w:hAnsi="Calibri" w:cs="Calibri"/>
          <w:color w:val="auto"/>
        </w:rPr>
      </w:pPr>
    </w:p>
    <w:p w14:paraId="2C427E4A" w14:textId="77777777" w:rsidR="000E5E78" w:rsidRPr="005056CD" w:rsidRDefault="000E5E78" w:rsidP="000968E3">
      <w:pPr>
        <w:pStyle w:val="Default"/>
        <w:spacing w:line="276" w:lineRule="auto"/>
        <w:ind w:firstLine="709"/>
        <w:rPr>
          <w:color w:val="auto"/>
        </w:rPr>
      </w:pPr>
      <w:r w:rsidRPr="005056CD">
        <w:rPr>
          <w:rFonts w:ascii="Calibri" w:hAnsi="Calibri" w:cs="Calibri"/>
          <w:bCs/>
          <w:color w:val="auto"/>
        </w:rPr>
        <w:t xml:space="preserve">C = </w:t>
      </w:r>
      <w:proofErr w:type="spellStart"/>
      <w:r w:rsidRPr="005056CD">
        <w:rPr>
          <w:rFonts w:ascii="Calibri" w:hAnsi="Calibri" w:cs="Calibri"/>
          <w:bCs/>
          <w:color w:val="auto"/>
        </w:rPr>
        <w:t>Cmin</w:t>
      </w:r>
      <w:proofErr w:type="spellEnd"/>
      <w:r w:rsidRPr="005056CD">
        <w:rPr>
          <w:rFonts w:ascii="Calibri" w:hAnsi="Calibri" w:cs="Calibri"/>
          <w:bCs/>
          <w:color w:val="auto"/>
        </w:rPr>
        <w:t>. / Cor. x 100 punktów x 80%</w:t>
      </w:r>
    </w:p>
    <w:p w14:paraId="0DF3B813" w14:textId="77777777" w:rsidR="000E5E78" w:rsidRPr="005056CD" w:rsidRDefault="000E5E78" w:rsidP="000968E3">
      <w:pPr>
        <w:pStyle w:val="Default"/>
        <w:spacing w:line="276" w:lineRule="auto"/>
        <w:ind w:firstLine="709"/>
        <w:rPr>
          <w:rFonts w:ascii="Calibri" w:hAnsi="Calibri" w:cs="Calibri"/>
          <w:color w:val="auto"/>
        </w:rPr>
      </w:pPr>
    </w:p>
    <w:p w14:paraId="59E9668D" w14:textId="77777777" w:rsidR="000E5E78" w:rsidRPr="005056CD" w:rsidRDefault="000E5E78" w:rsidP="000968E3">
      <w:pPr>
        <w:pStyle w:val="Default"/>
        <w:spacing w:line="276" w:lineRule="auto"/>
        <w:rPr>
          <w:color w:val="auto"/>
        </w:rPr>
      </w:pPr>
      <w:r w:rsidRPr="005056CD">
        <w:rPr>
          <w:rFonts w:ascii="Calibri" w:hAnsi="Calibri" w:cs="Calibri"/>
          <w:color w:val="auto"/>
        </w:rPr>
        <w:t xml:space="preserve">Cena w ofercie musi być podana w walucie polskiej i być ceną brutto. W ramach niniejszego kryterium </w:t>
      </w:r>
      <w:r w:rsidR="00F6225B" w:rsidRPr="005056CD">
        <w:rPr>
          <w:rFonts w:ascii="Calibri" w:hAnsi="Calibri" w:cs="Calibri"/>
          <w:color w:val="auto"/>
        </w:rPr>
        <w:t>Wykonawca</w:t>
      </w:r>
      <w:r w:rsidRPr="005056CD">
        <w:rPr>
          <w:rFonts w:ascii="Calibri" w:hAnsi="Calibri" w:cs="Calibri"/>
          <w:color w:val="auto"/>
        </w:rPr>
        <w:t xml:space="preserve"> może uzyskać maksymalnie 80 punktów. </w:t>
      </w:r>
    </w:p>
    <w:p w14:paraId="6A100B28" w14:textId="77777777" w:rsidR="000E5E78" w:rsidRPr="005056CD" w:rsidRDefault="000E5E78" w:rsidP="000968E3">
      <w:pPr>
        <w:pStyle w:val="Default"/>
        <w:spacing w:line="276" w:lineRule="auto"/>
        <w:rPr>
          <w:rFonts w:ascii="Calibri" w:hAnsi="Calibri" w:cs="Calibri"/>
          <w:b/>
          <w:color w:val="auto"/>
        </w:rPr>
      </w:pPr>
    </w:p>
    <w:p w14:paraId="0488F8DE" w14:textId="75CF01C2" w:rsidR="000E5E78" w:rsidRPr="005056CD" w:rsidRDefault="00AB4BC8" w:rsidP="000968E3">
      <w:pPr>
        <w:pStyle w:val="Default"/>
        <w:numPr>
          <w:ilvl w:val="0"/>
          <w:numId w:val="16"/>
        </w:numPr>
        <w:spacing w:line="276" w:lineRule="auto"/>
        <w:rPr>
          <w:color w:val="auto"/>
        </w:rPr>
      </w:pPr>
      <w:r w:rsidRPr="005056CD">
        <w:rPr>
          <w:rFonts w:ascii="Calibri" w:hAnsi="Calibri" w:cs="Calibri"/>
          <w:b/>
          <w:color w:val="auto"/>
        </w:rPr>
        <w:t>Gotowość do</w:t>
      </w:r>
      <w:r w:rsidR="000E5E78" w:rsidRPr="005056CD">
        <w:rPr>
          <w:rFonts w:ascii="Calibri" w:hAnsi="Calibri" w:cs="Calibri"/>
          <w:b/>
          <w:color w:val="auto"/>
        </w:rPr>
        <w:t xml:space="preserve"> realizacji zamówienia: </w:t>
      </w:r>
      <w:r w:rsidRPr="005056CD">
        <w:rPr>
          <w:rFonts w:ascii="Calibri" w:hAnsi="Calibri" w:cs="Calibri"/>
          <w:b/>
          <w:color w:val="auto"/>
        </w:rPr>
        <w:t>1</w:t>
      </w:r>
      <w:r w:rsidR="000E5E78" w:rsidRPr="005056CD">
        <w:rPr>
          <w:rFonts w:ascii="Calibri" w:hAnsi="Calibri" w:cs="Calibri"/>
          <w:b/>
          <w:color w:val="auto"/>
        </w:rPr>
        <w:t xml:space="preserve">0% - max. </w:t>
      </w:r>
      <w:r w:rsidRPr="005056CD">
        <w:rPr>
          <w:rFonts w:ascii="Calibri" w:hAnsi="Calibri" w:cs="Calibri"/>
          <w:b/>
          <w:color w:val="auto"/>
        </w:rPr>
        <w:t>1</w:t>
      </w:r>
      <w:r w:rsidR="000E5E78" w:rsidRPr="005056CD">
        <w:rPr>
          <w:rFonts w:ascii="Calibri" w:hAnsi="Calibri" w:cs="Calibri"/>
          <w:b/>
          <w:color w:val="auto"/>
        </w:rPr>
        <w:t>0 pkt</w:t>
      </w:r>
    </w:p>
    <w:p w14:paraId="15C00F61" w14:textId="4D297989" w:rsidR="000E5E78" w:rsidRPr="005056CD" w:rsidRDefault="000E5E78" w:rsidP="000968E3">
      <w:pPr>
        <w:pStyle w:val="Default"/>
        <w:spacing w:line="276" w:lineRule="auto"/>
        <w:rPr>
          <w:color w:val="auto"/>
        </w:rPr>
      </w:pPr>
      <w:r w:rsidRPr="005056CD">
        <w:rPr>
          <w:rFonts w:ascii="Calibri" w:hAnsi="Calibri" w:cs="Calibri"/>
          <w:color w:val="auto"/>
        </w:rPr>
        <w:t xml:space="preserve">Liczba punktów w kryterium </w:t>
      </w:r>
      <w:r w:rsidR="00B605FD" w:rsidRPr="005056CD">
        <w:rPr>
          <w:rFonts w:ascii="Calibri" w:hAnsi="Calibri" w:cs="Calibri"/>
          <w:color w:val="auto"/>
        </w:rPr>
        <w:t>gotowości do</w:t>
      </w:r>
      <w:r w:rsidRPr="005056CD">
        <w:rPr>
          <w:rFonts w:ascii="Calibri" w:hAnsi="Calibri" w:cs="Calibri"/>
          <w:color w:val="auto"/>
        </w:rPr>
        <w:t xml:space="preserve"> realizacji zamówienia –</w:t>
      </w:r>
      <w:r w:rsidR="007A7509" w:rsidRPr="005056CD">
        <w:rPr>
          <w:rFonts w:ascii="Calibri" w:hAnsi="Calibri" w:cs="Calibri"/>
          <w:color w:val="auto"/>
        </w:rPr>
        <w:t xml:space="preserve"> </w:t>
      </w:r>
      <w:r w:rsidRPr="005056CD">
        <w:rPr>
          <w:rFonts w:ascii="Calibri" w:hAnsi="Calibri" w:cs="Calibri"/>
          <w:color w:val="auto"/>
        </w:rPr>
        <w:t xml:space="preserve">będzie </w:t>
      </w:r>
      <w:r w:rsidR="00FB6131" w:rsidRPr="005056CD">
        <w:rPr>
          <w:rFonts w:ascii="Calibri" w:hAnsi="Calibri" w:cs="Calibri"/>
          <w:color w:val="auto"/>
        </w:rPr>
        <w:t>ustalana w</w:t>
      </w:r>
      <w:r w:rsidR="00911E61" w:rsidRPr="005056CD">
        <w:rPr>
          <w:rFonts w:ascii="Calibri" w:hAnsi="Calibri" w:cs="Calibri"/>
          <w:color w:val="auto"/>
        </w:rPr>
        <w:t>edłu</w:t>
      </w:r>
      <w:r w:rsidR="00FB6131" w:rsidRPr="005056CD">
        <w:rPr>
          <w:rFonts w:ascii="Calibri" w:hAnsi="Calibri" w:cs="Calibri"/>
          <w:color w:val="auto"/>
        </w:rPr>
        <w:t>g poniższych</w:t>
      </w:r>
      <w:r w:rsidRPr="005056CD">
        <w:rPr>
          <w:rFonts w:ascii="Calibri" w:hAnsi="Calibri" w:cs="Calibri"/>
          <w:color w:val="auto"/>
        </w:rPr>
        <w:t xml:space="preserve"> </w:t>
      </w:r>
      <w:r w:rsidR="00FB6131" w:rsidRPr="005056CD">
        <w:rPr>
          <w:rFonts w:ascii="Calibri" w:hAnsi="Calibri" w:cs="Calibri"/>
          <w:color w:val="auto"/>
        </w:rPr>
        <w:t>zasad</w:t>
      </w:r>
      <w:r w:rsidRPr="005056CD">
        <w:rPr>
          <w:rFonts w:ascii="Calibri" w:hAnsi="Calibri" w:cs="Calibri"/>
          <w:color w:val="auto"/>
        </w:rPr>
        <w:t xml:space="preserve">: </w:t>
      </w:r>
    </w:p>
    <w:p w14:paraId="041AAE98" w14:textId="4B286CA3" w:rsidR="000E5E78" w:rsidRPr="005056CD" w:rsidRDefault="00AB4BC8" w:rsidP="000968E3">
      <w:pPr>
        <w:pStyle w:val="Default"/>
        <w:numPr>
          <w:ilvl w:val="0"/>
          <w:numId w:val="11"/>
        </w:numPr>
        <w:spacing w:line="276" w:lineRule="auto"/>
        <w:ind w:left="426"/>
        <w:rPr>
          <w:rFonts w:ascii="Calibri" w:hAnsi="Calibri" w:cs="Calibri"/>
          <w:color w:val="auto"/>
        </w:rPr>
      </w:pPr>
      <w:r w:rsidRPr="005056CD">
        <w:rPr>
          <w:rFonts w:ascii="Calibri" w:hAnsi="Calibri" w:cs="Calibri"/>
          <w:color w:val="auto"/>
        </w:rPr>
        <w:t>1</w:t>
      </w:r>
      <w:r w:rsidR="000E5E78" w:rsidRPr="005056CD">
        <w:rPr>
          <w:rFonts w:ascii="Calibri" w:hAnsi="Calibri" w:cs="Calibri"/>
          <w:color w:val="auto"/>
        </w:rPr>
        <w:t xml:space="preserve">0 punktów – </w:t>
      </w:r>
      <w:r w:rsidRPr="005056CD">
        <w:rPr>
          <w:rFonts w:ascii="Calibri" w:hAnsi="Calibri" w:cs="Calibri"/>
          <w:color w:val="auto"/>
        </w:rPr>
        <w:t>poinformowanie Wykonawcy o terminie realizacji usługi wyżywienia</w:t>
      </w:r>
      <w:r w:rsidR="00A74D5B" w:rsidRPr="005056CD">
        <w:rPr>
          <w:rFonts w:ascii="Calibri" w:hAnsi="Calibri" w:cs="Calibri"/>
          <w:color w:val="auto"/>
        </w:rPr>
        <w:t>*</w:t>
      </w:r>
      <w:r w:rsidRPr="005056CD">
        <w:rPr>
          <w:rFonts w:ascii="Calibri" w:hAnsi="Calibri" w:cs="Calibri"/>
          <w:color w:val="auto"/>
        </w:rPr>
        <w:t xml:space="preserve"> </w:t>
      </w:r>
      <w:r w:rsidR="00911E61" w:rsidRPr="005056CD">
        <w:rPr>
          <w:rFonts w:ascii="Calibri" w:hAnsi="Calibri" w:cs="Calibri"/>
          <w:color w:val="auto"/>
        </w:rPr>
        <w:br/>
      </w:r>
      <w:r w:rsidRPr="005056CD">
        <w:rPr>
          <w:rFonts w:ascii="Calibri" w:hAnsi="Calibri" w:cs="Calibri"/>
          <w:color w:val="auto"/>
        </w:rPr>
        <w:t>w okresie do 2 dni roboczych (włącznie);</w:t>
      </w:r>
    </w:p>
    <w:p w14:paraId="0EA8B318" w14:textId="68DC8A52" w:rsidR="000E5E78" w:rsidRPr="005056CD" w:rsidRDefault="000E5E78" w:rsidP="00911E61">
      <w:pPr>
        <w:pStyle w:val="Default"/>
        <w:numPr>
          <w:ilvl w:val="0"/>
          <w:numId w:val="11"/>
        </w:numPr>
        <w:spacing w:after="120" w:line="276" w:lineRule="auto"/>
        <w:ind w:left="426"/>
        <w:rPr>
          <w:rFonts w:ascii="Calibri" w:hAnsi="Calibri" w:cs="Calibri"/>
          <w:color w:val="auto"/>
        </w:rPr>
      </w:pPr>
      <w:r w:rsidRPr="005056CD">
        <w:rPr>
          <w:rFonts w:ascii="Calibri" w:hAnsi="Calibri" w:cs="Calibri"/>
          <w:color w:val="auto"/>
        </w:rPr>
        <w:t xml:space="preserve">0 punktów – </w:t>
      </w:r>
      <w:r w:rsidR="00AB4BC8" w:rsidRPr="005056CD">
        <w:rPr>
          <w:rFonts w:ascii="Calibri" w:hAnsi="Calibri" w:cs="Calibri"/>
          <w:color w:val="auto"/>
        </w:rPr>
        <w:t>poinformowanie Wykonawcy o terminie realizacji usługi wyżywienia</w:t>
      </w:r>
      <w:r w:rsidR="00A74D5B" w:rsidRPr="005056CD">
        <w:rPr>
          <w:rFonts w:ascii="Calibri" w:hAnsi="Calibri" w:cs="Calibri"/>
          <w:color w:val="auto"/>
        </w:rPr>
        <w:t>*</w:t>
      </w:r>
      <w:r w:rsidR="00AB4BC8" w:rsidRPr="005056CD">
        <w:rPr>
          <w:rFonts w:ascii="Calibri" w:hAnsi="Calibri" w:cs="Calibri"/>
          <w:color w:val="auto"/>
        </w:rPr>
        <w:t xml:space="preserve"> </w:t>
      </w:r>
      <w:r w:rsidR="00911E61" w:rsidRPr="005056CD">
        <w:rPr>
          <w:rFonts w:ascii="Calibri" w:hAnsi="Calibri" w:cs="Calibri"/>
          <w:color w:val="auto"/>
        </w:rPr>
        <w:br/>
      </w:r>
      <w:r w:rsidR="00AB4BC8" w:rsidRPr="005056CD">
        <w:rPr>
          <w:rFonts w:ascii="Calibri" w:hAnsi="Calibri" w:cs="Calibri"/>
          <w:color w:val="auto"/>
        </w:rPr>
        <w:t>w okresie powyżej 2 dni roboczych</w:t>
      </w:r>
      <w:r w:rsidRPr="005056CD">
        <w:rPr>
          <w:rFonts w:ascii="Calibri" w:hAnsi="Calibri" w:cs="Calibri"/>
          <w:color w:val="auto"/>
        </w:rPr>
        <w:t>.</w:t>
      </w:r>
    </w:p>
    <w:p w14:paraId="78EB6A32" w14:textId="77777777" w:rsidR="000E5E78" w:rsidRPr="005056CD" w:rsidRDefault="000E5E78" w:rsidP="00911E61">
      <w:pPr>
        <w:pStyle w:val="Default"/>
        <w:spacing w:after="120" w:line="276" w:lineRule="auto"/>
        <w:rPr>
          <w:rFonts w:ascii="Calibri" w:hAnsi="Calibri" w:cs="Calibri"/>
          <w:color w:val="auto"/>
        </w:rPr>
      </w:pPr>
      <w:r w:rsidRPr="005056CD">
        <w:rPr>
          <w:rFonts w:ascii="Calibri" w:hAnsi="Calibri" w:cs="Calibri"/>
          <w:color w:val="auto"/>
        </w:rPr>
        <w:t xml:space="preserve">W ramach niniejszego kryterium </w:t>
      </w:r>
      <w:r w:rsidR="00F6225B" w:rsidRPr="005056CD">
        <w:rPr>
          <w:rFonts w:ascii="Calibri" w:hAnsi="Calibri" w:cs="Calibri"/>
          <w:color w:val="auto"/>
        </w:rPr>
        <w:t>Wykonawca</w:t>
      </w:r>
      <w:r w:rsidRPr="005056CD">
        <w:rPr>
          <w:rFonts w:ascii="Calibri" w:hAnsi="Calibri" w:cs="Calibri"/>
          <w:color w:val="auto"/>
        </w:rPr>
        <w:t xml:space="preserve"> może uzyskać maksymalnie </w:t>
      </w:r>
      <w:r w:rsidR="00A74D5B" w:rsidRPr="005056CD">
        <w:rPr>
          <w:rFonts w:ascii="Calibri" w:hAnsi="Calibri" w:cs="Calibri"/>
          <w:color w:val="auto"/>
        </w:rPr>
        <w:t>1</w:t>
      </w:r>
      <w:r w:rsidRPr="005056CD">
        <w:rPr>
          <w:rFonts w:ascii="Calibri" w:hAnsi="Calibri" w:cs="Calibri"/>
          <w:color w:val="auto"/>
        </w:rPr>
        <w:t>0 punktów.</w:t>
      </w:r>
    </w:p>
    <w:p w14:paraId="7A55EF21" w14:textId="289EAD3B" w:rsidR="000E5E78" w:rsidRPr="005056CD" w:rsidRDefault="00911E61" w:rsidP="00911E61">
      <w:pPr>
        <w:pStyle w:val="Default"/>
        <w:spacing w:after="120" w:line="276" w:lineRule="auto"/>
        <w:rPr>
          <w:rFonts w:ascii="Calibri" w:hAnsi="Calibri" w:cs="Calibri"/>
          <w:color w:val="auto"/>
        </w:rPr>
      </w:pPr>
      <w:r w:rsidRPr="005056CD">
        <w:rPr>
          <w:rFonts w:ascii="Calibri" w:hAnsi="Calibri" w:cs="Calibri"/>
          <w:color w:val="auto"/>
        </w:rPr>
        <w:t xml:space="preserve">* </w:t>
      </w:r>
      <w:r w:rsidR="00AB4BC8" w:rsidRPr="005056CD">
        <w:rPr>
          <w:rFonts w:ascii="Calibri" w:hAnsi="Calibri" w:cs="Calibri"/>
          <w:i/>
          <w:iCs/>
          <w:color w:val="auto"/>
        </w:rPr>
        <w:t>innymi słowy: ile dni roboczych wcześniej należy poinformować Wykonawcę o terminie realizacji usługi wyżywienia</w:t>
      </w:r>
    </w:p>
    <w:p w14:paraId="4DC3C5A4" w14:textId="77777777" w:rsidR="00AB4BC8" w:rsidRPr="005056CD" w:rsidRDefault="00AB4BC8" w:rsidP="000968E3">
      <w:pPr>
        <w:pStyle w:val="Default"/>
        <w:spacing w:line="276" w:lineRule="auto"/>
        <w:rPr>
          <w:rFonts w:ascii="Calibri" w:hAnsi="Calibri" w:cs="Calibri"/>
          <w:color w:val="auto"/>
        </w:rPr>
      </w:pPr>
    </w:p>
    <w:p w14:paraId="6A81F9C5" w14:textId="22BF14B7" w:rsidR="00AB4BC8" w:rsidRPr="005056CD" w:rsidRDefault="00FB6131" w:rsidP="000968E3">
      <w:pPr>
        <w:pStyle w:val="Default"/>
        <w:numPr>
          <w:ilvl w:val="0"/>
          <w:numId w:val="16"/>
        </w:numPr>
        <w:spacing w:line="276" w:lineRule="auto"/>
        <w:rPr>
          <w:rFonts w:ascii="Calibri" w:hAnsi="Calibri" w:cs="Calibri"/>
          <w:color w:val="auto"/>
        </w:rPr>
      </w:pPr>
      <w:r w:rsidRPr="005056CD">
        <w:rPr>
          <w:rFonts w:ascii="Calibri" w:hAnsi="Calibri" w:cs="Calibri"/>
          <w:b/>
          <w:color w:val="auto"/>
        </w:rPr>
        <w:t>Preferencje w ramach aspektów społecznych</w:t>
      </w:r>
      <w:r w:rsidR="00A74D5B" w:rsidRPr="005056CD">
        <w:rPr>
          <w:rFonts w:ascii="Calibri" w:hAnsi="Calibri" w:cs="Calibri"/>
          <w:b/>
          <w:color w:val="auto"/>
        </w:rPr>
        <w:t>:</w:t>
      </w:r>
      <w:r w:rsidR="00A74D5B" w:rsidRPr="005056CD">
        <w:rPr>
          <w:rFonts w:ascii="Calibri" w:hAnsi="Calibri" w:cs="Calibri"/>
          <w:color w:val="auto"/>
        </w:rPr>
        <w:t xml:space="preserve"> </w:t>
      </w:r>
      <w:r w:rsidR="00A74D5B" w:rsidRPr="005056CD">
        <w:rPr>
          <w:rFonts w:ascii="Calibri" w:hAnsi="Calibri" w:cs="Calibri"/>
          <w:b/>
          <w:color w:val="auto"/>
        </w:rPr>
        <w:t>10% - max. 10 pkt</w:t>
      </w:r>
    </w:p>
    <w:p w14:paraId="1757E890" w14:textId="73925B89" w:rsidR="00A74D5B" w:rsidRPr="005056CD" w:rsidRDefault="00A74D5B" w:rsidP="000968E3">
      <w:pPr>
        <w:pStyle w:val="Default"/>
        <w:spacing w:line="276" w:lineRule="auto"/>
        <w:rPr>
          <w:color w:val="auto"/>
        </w:rPr>
      </w:pPr>
      <w:r w:rsidRPr="005056CD">
        <w:rPr>
          <w:rFonts w:ascii="Calibri" w:hAnsi="Calibri" w:cs="Calibri"/>
          <w:color w:val="auto"/>
        </w:rPr>
        <w:t xml:space="preserve">Liczba punktów w kryterium </w:t>
      </w:r>
      <w:r w:rsidR="00FB6131" w:rsidRPr="005056CD">
        <w:rPr>
          <w:rFonts w:ascii="Calibri" w:hAnsi="Calibri" w:cs="Calibri"/>
          <w:color w:val="auto"/>
        </w:rPr>
        <w:t>uwzględniającym aspekty społeczne</w:t>
      </w:r>
      <w:r w:rsidRPr="005056CD">
        <w:rPr>
          <w:rFonts w:ascii="Calibri" w:hAnsi="Calibri" w:cs="Calibri"/>
          <w:color w:val="auto"/>
        </w:rPr>
        <w:t xml:space="preserve"> – będzie </w:t>
      </w:r>
      <w:r w:rsidR="00FB6131" w:rsidRPr="005056CD">
        <w:rPr>
          <w:rFonts w:ascii="Calibri" w:hAnsi="Calibri" w:cs="Calibri"/>
          <w:color w:val="auto"/>
        </w:rPr>
        <w:t>ustalana w</w:t>
      </w:r>
      <w:r w:rsidR="00911E61" w:rsidRPr="005056CD">
        <w:rPr>
          <w:rFonts w:ascii="Calibri" w:hAnsi="Calibri" w:cs="Calibri"/>
          <w:color w:val="auto"/>
        </w:rPr>
        <w:t>edłu</w:t>
      </w:r>
      <w:r w:rsidR="00FB6131" w:rsidRPr="005056CD">
        <w:rPr>
          <w:rFonts w:ascii="Calibri" w:hAnsi="Calibri" w:cs="Calibri"/>
          <w:color w:val="auto"/>
        </w:rPr>
        <w:t>g poniższych zasad</w:t>
      </w:r>
      <w:r w:rsidRPr="005056CD">
        <w:rPr>
          <w:rFonts w:ascii="Calibri" w:hAnsi="Calibri" w:cs="Calibri"/>
          <w:color w:val="auto"/>
        </w:rPr>
        <w:t xml:space="preserve">: </w:t>
      </w:r>
    </w:p>
    <w:p w14:paraId="2281A8AB" w14:textId="0705E68F" w:rsidR="00A74D5B" w:rsidRPr="005056CD" w:rsidRDefault="00A74D5B" w:rsidP="000968E3">
      <w:pPr>
        <w:pStyle w:val="Default"/>
        <w:numPr>
          <w:ilvl w:val="0"/>
          <w:numId w:val="26"/>
        </w:numPr>
        <w:spacing w:line="276" w:lineRule="auto"/>
        <w:rPr>
          <w:rFonts w:ascii="Calibri" w:hAnsi="Calibri" w:cs="Calibri"/>
          <w:color w:val="auto"/>
        </w:rPr>
      </w:pPr>
      <w:r w:rsidRPr="005056CD">
        <w:rPr>
          <w:rFonts w:ascii="Calibri" w:hAnsi="Calibri" w:cs="Calibri"/>
          <w:color w:val="auto"/>
        </w:rPr>
        <w:t xml:space="preserve">10 punktów – zatrudnienie </w:t>
      </w:r>
      <w:r w:rsidR="00A87ECA" w:rsidRPr="005056CD">
        <w:rPr>
          <w:rFonts w:ascii="Calibri" w:hAnsi="Calibri" w:cs="Calibri"/>
          <w:color w:val="auto"/>
        </w:rPr>
        <w:t xml:space="preserve">lub oddelegowanie </w:t>
      </w:r>
      <w:r w:rsidRPr="005056CD">
        <w:rPr>
          <w:rFonts w:ascii="Calibri" w:hAnsi="Calibri" w:cs="Calibri"/>
          <w:color w:val="auto"/>
        </w:rPr>
        <w:t xml:space="preserve">do realizacji zamówienia co najmniej </w:t>
      </w:r>
      <w:r w:rsidR="00911E61" w:rsidRPr="005056CD">
        <w:rPr>
          <w:rFonts w:ascii="Calibri" w:hAnsi="Calibri" w:cs="Calibri"/>
          <w:color w:val="auto"/>
        </w:rPr>
        <w:br/>
      </w:r>
      <w:r w:rsidRPr="005056CD">
        <w:rPr>
          <w:rFonts w:ascii="Calibri" w:hAnsi="Calibri" w:cs="Calibri"/>
          <w:color w:val="auto"/>
        </w:rPr>
        <w:t xml:space="preserve">1 osoby </w:t>
      </w:r>
      <w:r w:rsidR="005056CD" w:rsidRPr="005056CD">
        <w:rPr>
          <w:rFonts w:ascii="Calibri" w:hAnsi="Calibri" w:cs="Calibri"/>
          <w:color w:val="auto"/>
        </w:rPr>
        <w:t>z niepełnosprawnością</w:t>
      </w:r>
      <w:r w:rsidR="00FB6131" w:rsidRPr="005056CD">
        <w:rPr>
          <w:rStyle w:val="Odwoanieprzypisudolnego"/>
          <w:rFonts w:ascii="Calibri" w:hAnsi="Calibri" w:cs="Calibri"/>
          <w:color w:val="auto"/>
        </w:rPr>
        <w:footnoteReference w:id="1"/>
      </w:r>
      <w:r w:rsidRPr="005056CD">
        <w:rPr>
          <w:rFonts w:ascii="Calibri" w:hAnsi="Calibri" w:cs="Calibri"/>
          <w:color w:val="auto"/>
        </w:rPr>
        <w:t>;</w:t>
      </w:r>
    </w:p>
    <w:p w14:paraId="63305F1E" w14:textId="7D89AB32" w:rsidR="00A74D5B" w:rsidRPr="005056CD" w:rsidRDefault="00A74D5B" w:rsidP="00911E61">
      <w:pPr>
        <w:pStyle w:val="Default"/>
        <w:numPr>
          <w:ilvl w:val="0"/>
          <w:numId w:val="26"/>
        </w:numPr>
        <w:spacing w:after="120" w:line="276" w:lineRule="auto"/>
        <w:rPr>
          <w:rFonts w:ascii="Calibri" w:hAnsi="Calibri" w:cs="Calibri"/>
          <w:color w:val="auto"/>
        </w:rPr>
      </w:pPr>
      <w:r w:rsidRPr="005056CD">
        <w:rPr>
          <w:rFonts w:ascii="Calibri" w:hAnsi="Calibri" w:cs="Calibri"/>
          <w:color w:val="auto"/>
        </w:rPr>
        <w:t>0 punktów – brak zatrudnienia</w:t>
      </w:r>
      <w:r w:rsidR="00A87ECA" w:rsidRPr="005056CD">
        <w:rPr>
          <w:rFonts w:ascii="Calibri" w:hAnsi="Calibri" w:cs="Calibri"/>
          <w:color w:val="auto"/>
        </w:rPr>
        <w:t xml:space="preserve"> lub oddelegowania</w:t>
      </w:r>
      <w:r w:rsidRPr="005056CD">
        <w:rPr>
          <w:rFonts w:ascii="Calibri" w:hAnsi="Calibri" w:cs="Calibri"/>
          <w:color w:val="auto"/>
        </w:rPr>
        <w:t xml:space="preserve"> do realizacji zamówienia osoby/osób </w:t>
      </w:r>
      <w:r w:rsidR="005A0462">
        <w:rPr>
          <w:rFonts w:ascii="Calibri" w:hAnsi="Calibri" w:cs="Calibri"/>
          <w:color w:val="auto"/>
        </w:rPr>
        <w:br/>
      </w:r>
      <w:r w:rsidR="005056CD" w:rsidRPr="005056CD">
        <w:rPr>
          <w:rFonts w:ascii="Calibri" w:hAnsi="Calibri" w:cs="Calibri"/>
          <w:color w:val="auto"/>
        </w:rPr>
        <w:t>z niepełnosprawnością</w:t>
      </w:r>
      <w:r w:rsidR="00FB6131" w:rsidRPr="005056CD">
        <w:rPr>
          <w:rStyle w:val="Odwoanieprzypisudolnego"/>
          <w:rFonts w:ascii="Calibri" w:hAnsi="Calibri" w:cs="Calibri"/>
          <w:color w:val="auto"/>
        </w:rPr>
        <w:footnoteReference w:id="2"/>
      </w:r>
      <w:r w:rsidRPr="005056CD">
        <w:rPr>
          <w:rFonts w:ascii="Calibri" w:hAnsi="Calibri" w:cs="Calibri"/>
          <w:color w:val="auto"/>
        </w:rPr>
        <w:t>.</w:t>
      </w:r>
    </w:p>
    <w:p w14:paraId="51BDE82D" w14:textId="77777777" w:rsidR="00A74D5B" w:rsidRPr="005056CD" w:rsidRDefault="00A74D5B" w:rsidP="00911E61">
      <w:pPr>
        <w:pStyle w:val="Default"/>
        <w:spacing w:after="120" w:line="276" w:lineRule="auto"/>
        <w:rPr>
          <w:rFonts w:ascii="Calibri" w:hAnsi="Calibri" w:cs="Calibri"/>
          <w:color w:val="auto"/>
        </w:rPr>
      </w:pPr>
      <w:r w:rsidRPr="005056CD">
        <w:rPr>
          <w:rFonts w:ascii="Calibri" w:hAnsi="Calibri" w:cs="Calibri"/>
          <w:color w:val="auto"/>
        </w:rPr>
        <w:t xml:space="preserve">W ramach niniejszego kryterium </w:t>
      </w:r>
      <w:r w:rsidR="00F6225B" w:rsidRPr="005056CD">
        <w:rPr>
          <w:rFonts w:ascii="Calibri" w:hAnsi="Calibri" w:cs="Calibri"/>
          <w:color w:val="auto"/>
        </w:rPr>
        <w:t>Wykonawca</w:t>
      </w:r>
      <w:r w:rsidRPr="005056CD">
        <w:rPr>
          <w:rFonts w:ascii="Calibri" w:hAnsi="Calibri" w:cs="Calibri"/>
          <w:color w:val="auto"/>
        </w:rPr>
        <w:t xml:space="preserve"> może uzyskać maksymalnie 10 punktów.</w:t>
      </w:r>
    </w:p>
    <w:p w14:paraId="7D80DDDC" w14:textId="1F95A514" w:rsidR="00FB6131" w:rsidRPr="005056CD" w:rsidRDefault="00FB6131" w:rsidP="000968E3">
      <w:pPr>
        <w:pStyle w:val="Default"/>
        <w:spacing w:line="276" w:lineRule="auto"/>
        <w:rPr>
          <w:rFonts w:ascii="Calibri" w:hAnsi="Calibri" w:cs="Calibri"/>
          <w:color w:val="auto"/>
        </w:rPr>
      </w:pPr>
      <w:r w:rsidRPr="005056CD">
        <w:rPr>
          <w:rFonts w:ascii="Calibri" w:hAnsi="Calibri" w:cs="Calibri"/>
          <w:color w:val="auto"/>
        </w:rPr>
        <w:t>Wykonawca jest zobowiązany okazać na wezwanie Zamawiającego</w:t>
      </w:r>
      <w:r w:rsidR="00BF1F13" w:rsidRPr="005056CD">
        <w:rPr>
          <w:color w:val="auto"/>
        </w:rPr>
        <w:t xml:space="preserve"> </w:t>
      </w:r>
      <w:r w:rsidR="00BF1F13" w:rsidRPr="005056CD">
        <w:rPr>
          <w:rFonts w:ascii="Calibri" w:hAnsi="Calibri" w:cs="Calibri"/>
          <w:color w:val="auto"/>
        </w:rPr>
        <w:t>umowę zawartą z osobą</w:t>
      </w:r>
      <w:r w:rsidR="005056CD" w:rsidRPr="005056CD">
        <w:rPr>
          <w:rFonts w:ascii="Calibri" w:hAnsi="Calibri" w:cs="Calibri"/>
          <w:color w:val="auto"/>
        </w:rPr>
        <w:t xml:space="preserve"> z niepełnosprawnością</w:t>
      </w:r>
      <w:r w:rsidR="00BF1F13" w:rsidRPr="005056CD">
        <w:rPr>
          <w:rFonts w:ascii="Calibri" w:hAnsi="Calibri" w:cs="Calibri"/>
          <w:color w:val="auto"/>
        </w:rPr>
        <w:t xml:space="preserve"> – zarówno w toku postępowania jak i</w:t>
      </w:r>
      <w:r w:rsidR="007F4135" w:rsidRPr="005056CD">
        <w:rPr>
          <w:rFonts w:ascii="Calibri" w:hAnsi="Calibri" w:cs="Calibri"/>
          <w:color w:val="auto"/>
        </w:rPr>
        <w:t xml:space="preserve"> </w:t>
      </w:r>
      <w:r w:rsidRPr="005056CD">
        <w:rPr>
          <w:rFonts w:ascii="Calibri" w:hAnsi="Calibri" w:cs="Calibri"/>
          <w:color w:val="auto"/>
        </w:rPr>
        <w:t>w całym okresie realizacji umowy zawartej w wyniku udzielenia zamówienia.</w:t>
      </w:r>
      <w:r w:rsidRPr="005056CD">
        <w:rPr>
          <w:color w:val="auto"/>
        </w:rPr>
        <w:t xml:space="preserve"> </w:t>
      </w:r>
      <w:r w:rsidRPr="005056CD">
        <w:rPr>
          <w:rFonts w:ascii="Calibri" w:hAnsi="Calibri" w:cs="Calibri"/>
          <w:color w:val="auto"/>
        </w:rPr>
        <w:t>Wraz z umową</w:t>
      </w:r>
      <w:r w:rsidR="00CB24F2" w:rsidRPr="005056CD">
        <w:rPr>
          <w:rFonts w:ascii="Calibri" w:hAnsi="Calibri" w:cs="Calibri"/>
          <w:color w:val="auto"/>
        </w:rPr>
        <w:t xml:space="preserve"> Wykonawca przedstawi dokument</w:t>
      </w:r>
      <w:r w:rsidRPr="005056CD">
        <w:rPr>
          <w:rFonts w:ascii="Calibri" w:hAnsi="Calibri" w:cs="Calibri"/>
          <w:color w:val="auto"/>
        </w:rPr>
        <w:t xml:space="preserve"> potwierdzając</w:t>
      </w:r>
      <w:r w:rsidR="00CB24F2" w:rsidRPr="005056CD">
        <w:rPr>
          <w:rFonts w:ascii="Calibri" w:hAnsi="Calibri" w:cs="Calibri"/>
          <w:color w:val="auto"/>
        </w:rPr>
        <w:t>y</w:t>
      </w:r>
      <w:r w:rsidRPr="005056CD">
        <w:rPr>
          <w:rFonts w:ascii="Calibri" w:hAnsi="Calibri" w:cs="Calibri"/>
          <w:color w:val="auto"/>
        </w:rPr>
        <w:t xml:space="preserve"> status pracownika jako osoby </w:t>
      </w:r>
      <w:r w:rsidR="005056CD" w:rsidRPr="005056CD">
        <w:rPr>
          <w:rFonts w:ascii="Calibri" w:hAnsi="Calibri" w:cs="Calibri"/>
          <w:color w:val="auto"/>
        </w:rPr>
        <w:t>z niepełnosprawnością</w:t>
      </w:r>
      <w:r w:rsidRPr="005056CD">
        <w:rPr>
          <w:rFonts w:ascii="Calibri" w:hAnsi="Calibri" w:cs="Calibri"/>
          <w:color w:val="auto"/>
        </w:rPr>
        <w:t>.</w:t>
      </w:r>
      <w:r w:rsidR="00CB24F2" w:rsidRPr="005056CD">
        <w:rPr>
          <w:rFonts w:ascii="Calibri" w:hAnsi="Calibri" w:cs="Calibri"/>
          <w:color w:val="auto"/>
        </w:rPr>
        <w:t xml:space="preserve"> </w:t>
      </w:r>
      <w:r w:rsidR="005A0462">
        <w:rPr>
          <w:rFonts w:ascii="Calibri" w:hAnsi="Calibri" w:cs="Calibri"/>
          <w:color w:val="auto"/>
        </w:rPr>
        <w:br/>
      </w:r>
      <w:r w:rsidR="00CB24F2" w:rsidRPr="005056CD">
        <w:rPr>
          <w:rFonts w:ascii="Calibri" w:hAnsi="Calibri" w:cs="Calibri"/>
          <w:color w:val="auto"/>
        </w:rPr>
        <w:t xml:space="preserve">W przypadku zobowiązania się przez Wykonawcę w ramach ww. kryterium </w:t>
      </w:r>
      <w:r w:rsidR="005A0462">
        <w:rPr>
          <w:rFonts w:ascii="Calibri" w:hAnsi="Calibri" w:cs="Calibri"/>
          <w:color w:val="auto"/>
        </w:rPr>
        <w:br/>
      </w:r>
      <w:r w:rsidR="00CB24F2" w:rsidRPr="005056CD">
        <w:rPr>
          <w:rFonts w:ascii="Calibri" w:hAnsi="Calibri" w:cs="Calibri"/>
          <w:color w:val="auto"/>
        </w:rPr>
        <w:lastRenderedPageBreak/>
        <w:t>do zatrudnienia</w:t>
      </w:r>
      <w:r w:rsidR="00D47A04" w:rsidRPr="005056CD">
        <w:rPr>
          <w:rFonts w:ascii="Calibri" w:hAnsi="Calibri" w:cs="Calibri"/>
          <w:color w:val="auto"/>
        </w:rPr>
        <w:t>/oddelegowania</w:t>
      </w:r>
      <w:r w:rsidR="00CB24F2" w:rsidRPr="005056CD">
        <w:rPr>
          <w:rFonts w:ascii="Calibri" w:hAnsi="Calibri" w:cs="Calibri"/>
          <w:color w:val="auto"/>
        </w:rPr>
        <w:t xml:space="preserve"> do realizacji zamówienia co najmniej 1 osoby </w:t>
      </w:r>
      <w:r w:rsidR="005A0462">
        <w:rPr>
          <w:rFonts w:ascii="Calibri" w:hAnsi="Calibri" w:cs="Calibri"/>
          <w:color w:val="auto"/>
        </w:rPr>
        <w:br/>
      </w:r>
      <w:r w:rsidR="005056CD" w:rsidRPr="005056CD">
        <w:rPr>
          <w:rFonts w:ascii="Calibri" w:hAnsi="Calibri" w:cs="Calibri"/>
          <w:color w:val="auto"/>
        </w:rPr>
        <w:t>z niepełnosprawnością</w:t>
      </w:r>
      <w:r w:rsidR="00CB24F2" w:rsidRPr="005056CD">
        <w:rPr>
          <w:rFonts w:ascii="Calibri" w:hAnsi="Calibri" w:cs="Calibri"/>
          <w:color w:val="auto"/>
        </w:rPr>
        <w:t xml:space="preserve"> i nie spełnienia tego warunku w całym okresie wykonywania umowy, Zamawiający będzie uprawnion</w:t>
      </w:r>
      <w:r w:rsidR="007F4135" w:rsidRPr="005056CD">
        <w:rPr>
          <w:rFonts w:ascii="Calibri" w:hAnsi="Calibri" w:cs="Calibri"/>
          <w:color w:val="auto"/>
        </w:rPr>
        <w:t>y umowę rozwiązać bez zachowania</w:t>
      </w:r>
      <w:r w:rsidR="00CB24F2" w:rsidRPr="005056CD">
        <w:rPr>
          <w:rFonts w:ascii="Calibri" w:hAnsi="Calibri" w:cs="Calibri"/>
          <w:color w:val="auto"/>
        </w:rPr>
        <w:t xml:space="preserve"> terminu wypowiedzenia oraz dochodzić kary umownej zastrzeżonej w §</w:t>
      </w:r>
      <w:r w:rsidR="00911E61" w:rsidRPr="005056CD">
        <w:rPr>
          <w:rFonts w:ascii="Calibri" w:hAnsi="Calibri" w:cs="Calibri"/>
          <w:color w:val="auto"/>
        </w:rPr>
        <w:t xml:space="preserve"> </w:t>
      </w:r>
      <w:r w:rsidR="00CB24F2" w:rsidRPr="005056CD">
        <w:rPr>
          <w:rFonts w:ascii="Calibri" w:hAnsi="Calibri" w:cs="Calibri"/>
          <w:color w:val="auto"/>
        </w:rPr>
        <w:t>4 ust. 2 lit. a) projektowanych postanowień umowy na realizację zamówienia.</w:t>
      </w:r>
    </w:p>
    <w:p w14:paraId="53CC471E" w14:textId="77777777" w:rsidR="00CB24F2" w:rsidRPr="005056CD" w:rsidRDefault="00CB24F2" w:rsidP="002F0129">
      <w:pPr>
        <w:pStyle w:val="Default"/>
        <w:spacing w:line="276" w:lineRule="auto"/>
        <w:jc w:val="both"/>
        <w:rPr>
          <w:rFonts w:ascii="Calibri" w:hAnsi="Calibri" w:cs="Calibri"/>
          <w:color w:val="auto"/>
        </w:rPr>
      </w:pPr>
    </w:p>
    <w:p w14:paraId="5ED13006" w14:textId="646BBB05" w:rsidR="000E5E78" w:rsidRPr="005056CD" w:rsidRDefault="000E5E78" w:rsidP="00911E61">
      <w:pPr>
        <w:pStyle w:val="Default"/>
        <w:spacing w:line="276" w:lineRule="auto"/>
        <w:rPr>
          <w:color w:val="auto"/>
        </w:rPr>
      </w:pPr>
      <w:r w:rsidRPr="005056CD">
        <w:rPr>
          <w:rFonts w:ascii="Calibri" w:hAnsi="Calibri" w:cs="Calibri"/>
          <w:color w:val="auto"/>
        </w:rPr>
        <w:t>Wybór oferty nastąpi w oparciu o uzyskaną najwyższą liczbę punktów (</w:t>
      </w:r>
      <w:r w:rsidR="00A87ECA" w:rsidRPr="005056CD">
        <w:rPr>
          <w:rFonts w:ascii="Calibri" w:hAnsi="Calibri" w:cs="Calibri"/>
          <w:color w:val="auto"/>
        </w:rPr>
        <w:t>cenę za jeden posiłek na osobę</w:t>
      </w:r>
      <w:r w:rsidRPr="005056CD">
        <w:rPr>
          <w:rFonts w:ascii="Calibri" w:hAnsi="Calibri" w:cs="Calibri"/>
          <w:color w:val="auto"/>
        </w:rPr>
        <w:t xml:space="preserve"> + </w:t>
      </w:r>
      <w:r w:rsidR="00A74D5B" w:rsidRPr="005056CD">
        <w:rPr>
          <w:rFonts w:ascii="Calibri" w:hAnsi="Calibri" w:cs="Calibri"/>
          <w:color w:val="auto"/>
        </w:rPr>
        <w:t xml:space="preserve">gotowość do realizacji zamówienia + </w:t>
      </w:r>
      <w:r w:rsidR="00A87ECA" w:rsidRPr="005056CD">
        <w:rPr>
          <w:rFonts w:ascii="Calibri" w:hAnsi="Calibri" w:cs="Calibri"/>
          <w:color w:val="auto"/>
        </w:rPr>
        <w:t>preferencje w ramach aspektów społecznych</w:t>
      </w:r>
      <w:r w:rsidRPr="005056CD">
        <w:rPr>
          <w:rFonts w:ascii="Calibri" w:hAnsi="Calibri" w:cs="Calibri"/>
          <w:color w:val="auto"/>
        </w:rPr>
        <w:t xml:space="preserve">). Maksymalnie można uzyskać 100 punktów. W ofercie należy odnieść się </w:t>
      </w:r>
      <w:r w:rsidR="00911E61" w:rsidRPr="005056CD">
        <w:rPr>
          <w:rFonts w:ascii="Calibri" w:hAnsi="Calibri" w:cs="Calibri"/>
          <w:color w:val="auto"/>
        </w:rPr>
        <w:br/>
      </w:r>
      <w:r w:rsidRPr="005056CD">
        <w:rPr>
          <w:rFonts w:ascii="Calibri" w:hAnsi="Calibri" w:cs="Calibri"/>
          <w:color w:val="auto"/>
        </w:rPr>
        <w:t xml:space="preserve">do każdego z kryteriów. W razie pominięcia lub braku odniesienia się do jednego z kryteriów oferta </w:t>
      </w:r>
      <w:r w:rsidR="007C78A2" w:rsidRPr="005056CD">
        <w:rPr>
          <w:rFonts w:ascii="Calibri" w:hAnsi="Calibri" w:cs="Calibri"/>
          <w:color w:val="auto"/>
        </w:rPr>
        <w:t>otrzyma minimalną ocenę w ramach pominiętego kryteri</w:t>
      </w:r>
      <w:r w:rsidR="005E09DD" w:rsidRPr="005056CD">
        <w:rPr>
          <w:rFonts w:ascii="Calibri" w:hAnsi="Calibri" w:cs="Calibri"/>
          <w:color w:val="auto"/>
        </w:rPr>
        <w:t>um</w:t>
      </w:r>
      <w:r w:rsidRPr="005056CD">
        <w:rPr>
          <w:rFonts w:ascii="Calibri" w:hAnsi="Calibri" w:cs="Calibri"/>
          <w:color w:val="auto"/>
        </w:rPr>
        <w:t xml:space="preserve">. </w:t>
      </w:r>
    </w:p>
    <w:p w14:paraId="1A2C4620" w14:textId="77777777" w:rsidR="000E5E78" w:rsidRPr="005056CD" w:rsidRDefault="000E5E78" w:rsidP="00911E61">
      <w:pPr>
        <w:spacing w:after="23"/>
        <w:ind w:right="42"/>
        <w:rPr>
          <w:rFonts w:cs="Calibri"/>
          <w:sz w:val="24"/>
          <w:szCs w:val="24"/>
        </w:rPr>
      </w:pPr>
    </w:p>
    <w:p w14:paraId="2F8AFB57" w14:textId="77777777" w:rsidR="000E5E78" w:rsidRPr="005056CD" w:rsidRDefault="000E5E78" w:rsidP="00911E61">
      <w:pPr>
        <w:pStyle w:val="Tekstpodstawowy"/>
        <w:numPr>
          <w:ilvl w:val="0"/>
          <w:numId w:val="17"/>
        </w:numPr>
        <w:tabs>
          <w:tab w:val="clear" w:pos="900"/>
          <w:tab w:val="left" w:pos="709"/>
        </w:tabs>
        <w:spacing w:line="276" w:lineRule="auto"/>
        <w:jc w:val="left"/>
      </w:pPr>
      <w:r w:rsidRPr="005056CD">
        <w:rPr>
          <w:rFonts w:ascii="Calibri" w:hAnsi="Calibri" w:cs="Calibri"/>
        </w:rPr>
        <w:t xml:space="preserve">W celu zapewnienia porównywalności wszystkich ofert, Zamawiający zastrzega sobie prawo do skontaktowania się z wybranymi </w:t>
      </w:r>
      <w:r w:rsidR="00CB24F2" w:rsidRPr="005056CD">
        <w:rPr>
          <w:rFonts w:ascii="Calibri" w:hAnsi="Calibri" w:cs="Calibri"/>
        </w:rPr>
        <w:t>Wykonawcami</w:t>
      </w:r>
      <w:r w:rsidRPr="005056CD">
        <w:rPr>
          <w:rFonts w:ascii="Calibri" w:hAnsi="Calibri" w:cs="Calibri"/>
        </w:rPr>
        <w:t xml:space="preserve"> w celu </w:t>
      </w:r>
      <w:r w:rsidR="007C78A2" w:rsidRPr="005056CD">
        <w:rPr>
          <w:rFonts w:ascii="Calibri" w:hAnsi="Calibri" w:cs="Calibri"/>
        </w:rPr>
        <w:t>weryfikacji zgodności oferowane</w:t>
      </w:r>
      <w:r w:rsidR="007A7509" w:rsidRPr="005056CD">
        <w:rPr>
          <w:rFonts w:ascii="Calibri" w:hAnsi="Calibri" w:cs="Calibri"/>
        </w:rPr>
        <w:t>j</w:t>
      </w:r>
      <w:r w:rsidR="007C78A2" w:rsidRPr="005056CD">
        <w:rPr>
          <w:rFonts w:ascii="Calibri" w:hAnsi="Calibri" w:cs="Calibri"/>
        </w:rPr>
        <w:t xml:space="preserve"> produktu</w:t>
      </w:r>
      <w:r w:rsidR="007A7509" w:rsidRPr="005056CD">
        <w:rPr>
          <w:rFonts w:ascii="Calibri" w:hAnsi="Calibri" w:cs="Calibri"/>
        </w:rPr>
        <w:t xml:space="preserve"> (usługi)</w:t>
      </w:r>
      <w:r w:rsidR="007C78A2" w:rsidRPr="005056CD">
        <w:rPr>
          <w:rFonts w:ascii="Calibri" w:hAnsi="Calibri" w:cs="Calibri"/>
        </w:rPr>
        <w:t xml:space="preserve"> z wymaganiami określonymi w specyfikacji. </w:t>
      </w:r>
    </w:p>
    <w:p w14:paraId="01D8F78D" w14:textId="77777777" w:rsidR="000E5E78" w:rsidRPr="005056CD" w:rsidRDefault="000E5E78" w:rsidP="00911E61">
      <w:pPr>
        <w:pStyle w:val="Tekstpodstawowy"/>
        <w:numPr>
          <w:ilvl w:val="0"/>
          <w:numId w:val="17"/>
        </w:numPr>
        <w:tabs>
          <w:tab w:val="clear" w:pos="900"/>
          <w:tab w:val="left" w:pos="709"/>
        </w:tabs>
        <w:spacing w:line="276" w:lineRule="auto"/>
        <w:jc w:val="left"/>
      </w:pPr>
      <w:r w:rsidRPr="005056CD">
        <w:rPr>
          <w:rFonts w:ascii="Calibri" w:hAnsi="Calibri" w:cs="Calibri"/>
        </w:rPr>
        <w:t>Zamawiający zastrzega sobie prawo do odpowiedzi tylko na wybraną ofertę.</w:t>
      </w:r>
    </w:p>
    <w:p w14:paraId="7B9D7F83" w14:textId="77777777" w:rsidR="000E5E78" w:rsidRPr="005056CD" w:rsidRDefault="000E5E78" w:rsidP="00911E61">
      <w:pPr>
        <w:pStyle w:val="Tekstpodstawowy"/>
        <w:numPr>
          <w:ilvl w:val="0"/>
          <w:numId w:val="17"/>
        </w:numPr>
        <w:tabs>
          <w:tab w:val="clear" w:pos="900"/>
          <w:tab w:val="left" w:pos="709"/>
        </w:tabs>
        <w:spacing w:line="276" w:lineRule="auto"/>
        <w:jc w:val="left"/>
      </w:pPr>
      <w:r w:rsidRPr="005056CD">
        <w:rPr>
          <w:rFonts w:ascii="Calibri" w:hAnsi="Calibri" w:cs="Calibri"/>
        </w:rPr>
        <w:t xml:space="preserve">Zamawiający w trakcie oceny ofert ma możliwość weryfikacji spełnienia warunków </w:t>
      </w:r>
      <w:r w:rsidR="007C78A2" w:rsidRPr="005056CD">
        <w:rPr>
          <w:rFonts w:ascii="Calibri" w:hAnsi="Calibri" w:cs="Calibri"/>
        </w:rPr>
        <w:t xml:space="preserve">udziału w postępowaniu – o ile zostały przewidziane </w:t>
      </w:r>
      <w:r w:rsidRPr="005056CD">
        <w:rPr>
          <w:rFonts w:ascii="Calibri" w:hAnsi="Calibri" w:cs="Calibri"/>
        </w:rPr>
        <w:t xml:space="preserve">w niniejszym zapytaniu </w:t>
      </w:r>
      <w:r w:rsidR="007C78A2" w:rsidRPr="005056CD">
        <w:rPr>
          <w:rFonts w:ascii="Calibri" w:hAnsi="Calibri" w:cs="Calibri"/>
        </w:rPr>
        <w:t xml:space="preserve">– </w:t>
      </w:r>
      <w:r w:rsidRPr="005056CD">
        <w:rPr>
          <w:rFonts w:ascii="Calibri" w:hAnsi="Calibri" w:cs="Calibri"/>
        </w:rPr>
        <w:t>poprzez żądanie dostarczenia dokumentów potwierdzających spełnianie tych warunków</w:t>
      </w:r>
      <w:r w:rsidR="007C78A2" w:rsidRPr="005056CD">
        <w:rPr>
          <w:rFonts w:ascii="Calibri" w:hAnsi="Calibri" w:cs="Calibri"/>
        </w:rPr>
        <w:t>, w szczególności w postaci dokumentów potwierdzających zdolności techniczne lub zawodowe Wykonawcy oraz uprawnienia do prowadzenia określonej działalności</w:t>
      </w:r>
      <w:r w:rsidRPr="005056CD">
        <w:rPr>
          <w:rFonts w:ascii="Calibri" w:hAnsi="Calibri" w:cs="Calibri"/>
        </w:rPr>
        <w:t>.</w:t>
      </w:r>
    </w:p>
    <w:p w14:paraId="6431B3A2" w14:textId="77777777" w:rsidR="000E5E78" w:rsidRPr="005056CD" w:rsidRDefault="000E5E78" w:rsidP="00911E61">
      <w:pPr>
        <w:pStyle w:val="Tekstpodstawowy"/>
        <w:numPr>
          <w:ilvl w:val="0"/>
          <w:numId w:val="17"/>
        </w:numPr>
        <w:tabs>
          <w:tab w:val="clear" w:pos="900"/>
          <w:tab w:val="left" w:pos="709"/>
        </w:tabs>
        <w:spacing w:line="276" w:lineRule="auto"/>
        <w:jc w:val="left"/>
      </w:pPr>
      <w:r w:rsidRPr="005056CD">
        <w:rPr>
          <w:rFonts w:ascii="Calibri" w:hAnsi="Calibri" w:cs="Calibri"/>
        </w:rPr>
        <w:t>W odniesieniu do Wykonawców, którzy spełnili postawione warunki komisja dokona oceny ofert, a Zamawiający udzieli zamówienia Wykonawcy, którego oferta odpowiada wszystkim wymaganiom określonym w niniejszym zapytaniu i została oceniona jako najkorzystniejsza w oparciu o podane kryteri</w:t>
      </w:r>
      <w:r w:rsidR="0090250F" w:rsidRPr="005056CD">
        <w:rPr>
          <w:rFonts w:ascii="Calibri" w:hAnsi="Calibri" w:cs="Calibri"/>
        </w:rPr>
        <w:t>a</w:t>
      </w:r>
      <w:r w:rsidRPr="005056CD">
        <w:rPr>
          <w:rFonts w:ascii="Calibri" w:hAnsi="Calibri" w:cs="Calibri"/>
        </w:rPr>
        <w:t xml:space="preserve"> wyboru, podpisując umowę.</w:t>
      </w:r>
    </w:p>
    <w:p w14:paraId="5EA8CC7E" w14:textId="41144E76" w:rsidR="002222AE" w:rsidRPr="005056CD" w:rsidRDefault="002222AE" w:rsidP="002222AE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rPr>
          <w:rFonts w:eastAsia="Times New Roman" w:cs="Calibri"/>
          <w:sz w:val="24"/>
          <w:szCs w:val="24"/>
          <w:lang w:eastAsia="pl-PL"/>
        </w:rPr>
      </w:pPr>
      <w:r w:rsidRPr="005056CD">
        <w:rPr>
          <w:rFonts w:eastAsia="Times New Roman" w:cs="Calibri"/>
          <w:sz w:val="24"/>
          <w:szCs w:val="24"/>
          <w:lang w:eastAsia="pl-PL"/>
        </w:rPr>
        <w:t>Jeżeli nie można dokonać wyboru oferty w sposób, o którym mowa w pkt 4, Zamawiający wzywa Wykonawców, którzy złożyli te oferty, do złożenia w terminie określonym przez Zamawiającego ofert dodatkowych zawierających nową cenę.</w:t>
      </w:r>
    </w:p>
    <w:p w14:paraId="61C5461C" w14:textId="77777777" w:rsidR="00DF2CD6" w:rsidRPr="005056CD" w:rsidRDefault="00DF2CD6" w:rsidP="002222AE">
      <w:pPr>
        <w:pStyle w:val="Tekstpodstawowy"/>
        <w:numPr>
          <w:ilvl w:val="0"/>
          <w:numId w:val="17"/>
        </w:numPr>
        <w:tabs>
          <w:tab w:val="clear" w:pos="900"/>
          <w:tab w:val="left" w:pos="709"/>
        </w:tabs>
        <w:spacing w:line="276" w:lineRule="auto"/>
        <w:ind w:left="714" w:hanging="357"/>
        <w:jc w:val="left"/>
        <w:rPr>
          <w:rFonts w:asciiTheme="minorHAnsi" w:hAnsiTheme="minorHAnsi" w:cstheme="minorHAnsi"/>
        </w:rPr>
      </w:pPr>
      <w:r w:rsidRPr="005056CD">
        <w:rPr>
          <w:rFonts w:asciiTheme="minorHAnsi" w:hAnsiTheme="minorHAnsi" w:cstheme="minorHAnsi"/>
        </w:rPr>
        <w:t xml:space="preserve">W celu zapewnienia preferencji dla </w:t>
      </w:r>
      <w:r w:rsidR="00CB24F2" w:rsidRPr="005056CD">
        <w:rPr>
          <w:rFonts w:asciiTheme="minorHAnsi" w:hAnsiTheme="minorHAnsi" w:cstheme="minorHAnsi"/>
        </w:rPr>
        <w:t>Podmiotów Ekonomii Społecznej (</w:t>
      </w:r>
      <w:r w:rsidRPr="005056CD">
        <w:rPr>
          <w:rFonts w:asciiTheme="minorHAnsi" w:hAnsiTheme="minorHAnsi" w:cstheme="minorHAnsi"/>
        </w:rPr>
        <w:t>PES</w:t>
      </w:r>
      <w:r w:rsidR="00CB24F2" w:rsidRPr="005056CD">
        <w:rPr>
          <w:rFonts w:asciiTheme="minorHAnsi" w:hAnsiTheme="minorHAnsi" w:cstheme="minorHAnsi"/>
        </w:rPr>
        <w:t>)</w:t>
      </w:r>
      <w:r w:rsidRPr="005056CD">
        <w:rPr>
          <w:rFonts w:asciiTheme="minorHAnsi" w:hAnsiTheme="minorHAnsi" w:cstheme="minorHAnsi"/>
        </w:rPr>
        <w:t>, Zamawiający zastrzega, że w przypadku uzyskania takiej samej oceny, pierwszeństwo w wyborze jako najkorzystniejsza będzie miała oferta złożona przez PES.</w:t>
      </w:r>
    </w:p>
    <w:p w14:paraId="681F8E77" w14:textId="13F28CDB" w:rsidR="007C78A2" w:rsidRPr="005056CD" w:rsidRDefault="007C78A2" w:rsidP="00911E61">
      <w:pPr>
        <w:pStyle w:val="Tekstpodstawowy"/>
        <w:numPr>
          <w:ilvl w:val="0"/>
          <w:numId w:val="17"/>
        </w:numPr>
        <w:tabs>
          <w:tab w:val="clear" w:pos="900"/>
          <w:tab w:val="left" w:pos="709"/>
        </w:tabs>
        <w:spacing w:line="276" w:lineRule="auto"/>
        <w:jc w:val="left"/>
        <w:rPr>
          <w:rFonts w:asciiTheme="minorHAnsi" w:hAnsiTheme="minorHAnsi" w:cstheme="minorHAnsi"/>
        </w:rPr>
      </w:pPr>
      <w:r w:rsidRPr="005056CD">
        <w:rPr>
          <w:rFonts w:asciiTheme="minorHAnsi" w:hAnsiTheme="minorHAnsi" w:cstheme="minorHAnsi"/>
        </w:rPr>
        <w:t xml:space="preserve">W przypadku, gdy została złożona jedna oferta, której cena przewyższa kwotę przeznaczoną przez Zamawiającego na realizację zamówienia, Zamawiający zastrzega sobie możliwość podjęcia negocjacji z Wykonawcą mających na celu </w:t>
      </w:r>
      <w:r w:rsidR="009B52AD" w:rsidRPr="005056CD">
        <w:rPr>
          <w:rFonts w:asciiTheme="minorHAnsi" w:hAnsiTheme="minorHAnsi" w:cstheme="minorHAnsi"/>
        </w:rPr>
        <w:t xml:space="preserve">wyłącznie </w:t>
      </w:r>
      <w:r w:rsidR="002D06FF" w:rsidRPr="005056CD">
        <w:rPr>
          <w:rFonts w:asciiTheme="minorHAnsi" w:hAnsiTheme="minorHAnsi" w:cstheme="minorHAnsi"/>
        </w:rPr>
        <w:t>obniżenia</w:t>
      </w:r>
      <w:r w:rsidRPr="005056CD">
        <w:rPr>
          <w:rFonts w:asciiTheme="minorHAnsi" w:hAnsiTheme="minorHAnsi" w:cstheme="minorHAnsi"/>
        </w:rPr>
        <w:t xml:space="preserve"> ceny </w:t>
      </w:r>
      <w:r w:rsidR="009B52AD" w:rsidRPr="005056CD">
        <w:rPr>
          <w:rFonts w:asciiTheme="minorHAnsi" w:hAnsiTheme="minorHAnsi" w:cstheme="minorHAnsi"/>
        </w:rPr>
        <w:t>(</w:t>
      </w:r>
      <w:r w:rsidRPr="005056CD">
        <w:rPr>
          <w:rFonts w:asciiTheme="minorHAnsi" w:hAnsiTheme="minorHAnsi" w:cstheme="minorHAnsi"/>
        </w:rPr>
        <w:t xml:space="preserve">przy zachowaniu wszystkich pozostałych warunków określonych </w:t>
      </w:r>
      <w:r w:rsidR="00911E61" w:rsidRPr="005056CD">
        <w:rPr>
          <w:rFonts w:asciiTheme="minorHAnsi" w:hAnsiTheme="minorHAnsi" w:cstheme="minorHAnsi"/>
        </w:rPr>
        <w:br/>
      </w:r>
      <w:r w:rsidRPr="005056CD">
        <w:rPr>
          <w:rFonts w:asciiTheme="minorHAnsi" w:hAnsiTheme="minorHAnsi" w:cstheme="minorHAnsi"/>
        </w:rPr>
        <w:t>w specyfikacji oraz w ofercie</w:t>
      </w:r>
      <w:r w:rsidR="009B52AD" w:rsidRPr="005056CD">
        <w:rPr>
          <w:rFonts w:asciiTheme="minorHAnsi" w:hAnsiTheme="minorHAnsi" w:cstheme="minorHAnsi"/>
        </w:rPr>
        <w:t>)</w:t>
      </w:r>
      <w:r w:rsidRPr="005056CD">
        <w:rPr>
          <w:rFonts w:asciiTheme="minorHAnsi" w:hAnsiTheme="minorHAnsi" w:cstheme="minorHAnsi"/>
        </w:rPr>
        <w:t>.</w:t>
      </w:r>
    </w:p>
    <w:p w14:paraId="1DA95375" w14:textId="6AE50AA8" w:rsidR="007C78A2" w:rsidRPr="005056CD" w:rsidRDefault="007C78A2" w:rsidP="00911E61">
      <w:pPr>
        <w:pStyle w:val="Tekstpodstawowy"/>
        <w:numPr>
          <w:ilvl w:val="0"/>
          <w:numId w:val="17"/>
        </w:numPr>
        <w:tabs>
          <w:tab w:val="clear" w:pos="900"/>
          <w:tab w:val="left" w:pos="709"/>
        </w:tabs>
        <w:spacing w:line="276" w:lineRule="auto"/>
        <w:jc w:val="left"/>
        <w:rPr>
          <w:rFonts w:asciiTheme="minorHAnsi" w:hAnsiTheme="minorHAnsi" w:cstheme="minorHAnsi"/>
        </w:rPr>
      </w:pPr>
      <w:r w:rsidRPr="005056CD">
        <w:rPr>
          <w:rFonts w:asciiTheme="minorHAnsi" w:hAnsiTheme="minorHAnsi" w:cstheme="minorHAnsi"/>
        </w:rPr>
        <w:t xml:space="preserve">Zamawiający zastrzega sobie możliwość odstąpienia od realizacji zamówienia </w:t>
      </w:r>
      <w:r w:rsidR="00911E61" w:rsidRPr="005056CD">
        <w:rPr>
          <w:rFonts w:asciiTheme="minorHAnsi" w:hAnsiTheme="minorHAnsi" w:cstheme="minorHAnsi"/>
        </w:rPr>
        <w:br/>
      </w:r>
      <w:r w:rsidRPr="005056CD">
        <w:rPr>
          <w:rFonts w:asciiTheme="minorHAnsi" w:hAnsiTheme="minorHAnsi" w:cstheme="minorHAnsi"/>
        </w:rPr>
        <w:t xml:space="preserve">w przypadku, gdy zaproponowane ceny przekroczą budżet projektu przewidziany </w:t>
      </w:r>
      <w:r w:rsidR="00911E61" w:rsidRPr="005056CD">
        <w:rPr>
          <w:rFonts w:asciiTheme="minorHAnsi" w:hAnsiTheme="minorHAnsi" w:cstheme="minorHAnsi"/>
        </w:rPr>
        <w:br/>
      </w:r>
      <w:r w:rsidRPr="005056CD">
        <w:rPr>
          <w:rFonts w:asciiTheme="minorHAnsi" w:hAnsiTheme="minorHAnsi" w:cstheme="minorHAnsi"/>
        </w:rPr>
        <w:t>na realizację zamówienia.</w:t>
      </w:r>
    </w:p>
    <w:p w14:paraId="03F37C62" w14:textId="6FD6B23C" w:rsidR="00D6047B" w:rsidRPr="005056CD" w:rsidRDefault="00D6047B" w:rsidP="00911E61">
      <w:pPr>
        <w:pStyle w:val="Tekstpodstawowy"/>
        <w:numPr>
          <w:ilvl w:val="0"/>
          <w:numId w:val="17"/>
        </w:numPr>
        <w:tabs>
          <w:tab w:val="left" w:pos="709"/>
        </w:tabs>
        <w:spacing w:line="276" w:lineRule="auto"/>
        <w:jc w:val="left"/>
        <w:rPr>
          <w:rFonts w:asciiTheme="minorHAnsi" w:hAnsiTheme="minorHAnsi" w:cstheme="minorHAnsi"/>
        </w:rPr>
      </w:pPr>
      <w:r w:rsidRPr="005056CD">
        <w:rPr>
          <w:rFonts w:asciiTheme="minorHAnsi" w:hAnsiTheme="minorHAnsi" w:cstheme="minorHAnsi"/>
        </w:rPr>
        <w:t xml:space="preserve">Zamawiający zastrzega sobie prawo do dokonania poprawy oczywistej omyłki pisarskiej, a Wykonawca zostanie wezwany w terminie 1 dnia na wyrażenie zgody </w:t>
      </w:r>
      <w:r w:rsidRPr="005056CD">
        <w:rPr>
          <w:rFonts w:asciiTheme="minorHAnsi" w:hAnsiTheme="minorHAnsi" w:cstheme="minorHAnsi"/>
        </w:rPr>
        <w:lastRenderedPageBreak/>
        <w:t>poprawieni</w:t>
      </w:r>
      <w:r w:rsidR="00CB24F2" w:rsidRPr="005056CD">
        <w:rPr>
          <w:rFonts w:asciiTheme="minorHAnsi" w:hAnsiTheme="minorHAnsi" w:cstheme="minorHAnsi"/>
        </w:rPr>
        <w:t>a</w:t>
      </w:r>
      <w:r w:rsidRPr="005056CD">
        <w:rPr>
          <w:rFonts w:asciiTheme="minorHAnsi" w:hAnsiTheme="minorHAnsi" w:cstheme="minorHAnsi"/>
        </w:rPr>
        <w:t xml:space="preserve"> omyłki. Brak odpowiedzi w wyznaczonym terminie zostanie uznane </w:t>
      </w:r>
      <w:r w:rsidR="00911E61" w:rsidRPr="005056CD">
        <w:rPr>
          <w:rFonts w:asciiTheme="minorHAnsi" w:hAnsiTheme="minorHAnsi" w:cstheme="minorHAnsi"/>
        </w:rPr>
        <w:br/>
      </w:r>
      <w:r w:rsidRPr="005056CD">
        <w:rPr>
          <w:rFonts w:asciiTheme="minorHAnsi" w:hAnsiTheme="minorHAnsi" w:cstheme="minorHAnsi"/>
        </w:rPr>
        <w:t>za wyrażenie zgody na poprawienie omyłki.</w:t>
      </w:r>
    </w:p>
    <w:p w14:paraId="6783CBE1" w14:textId="77777777" w:rsidR="000E5E78" w:rsidRPr="005056CD" w:rsidRDefault="000E5E78" w:rsidP="00911E61">
      <w:pPr>
        <w:spacing w:after="23"/>
        <w:ind w:right="42"/>
        <w:rPr>
          <w:rFonts w:cs="Calibri"/>
          <w:sz w:val="24"/>
          <w:szCs w:val="24"/>
        </w:rPr>
      </w:pPr>
    </w:p>
    <w:p w14:paraId="4631773E" w14:textId="77777777" w:rsidR="000E5E78" w:rsidRPr="005056CD" w:rsidRDefault="000E5E78" w:rsidP="00911E61">
      <w:pPr>
        <w:pStyle w:val="Nagwek2"/>
        <w:spacing w:before="0" w:after="200"/>
        <w:rPr>
          <w:color w:val="auto"/>
          <w:sz w:val="24"/>
          <w:szCs w:val="24"/>
        </w:rPr>
      </w:pPr>
      <w:r w:rsidRPr="005056CD">
        <w:rPr>
          <w:rFonts w:ascii="Calibri" w:hAnsi="Calibri" w:cs="Calibri"/>
          <w:b/>
          <w:color w:val="auto"/>
          <w:sz w:val="24"/>
          <w:szCs w:val="24"/>
          <w:u w:val="single"/>
        </w:rPr>
        <w:t>Termin składania ofert, sposób przygotowania i złożenia oferty:</w:t>
      </w:r>
    </w:p>
    <w:p w14:paraId="72B84CB4" w14:textId="77777777" w:rsidR="000E5E78" w:rsidRPr="005056CD" w:rsidRDefault="000E5E78" w:rsidP="00911E61">
      <w:pPr>
        <w:numPr>
          <w:ilvl w:val="0"/>
          <w:numId w:val="15"/>
        </w:numPr>
        <w:spacing w:after="23"/>
        <w:ind w:left="426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Ofertę należy sporządzić w języku polskim.</w:t>
      </w:r>
    </w:p>
    <w:p w14:paraId="236384A9" w14:textId="77777777" w:rsidR="000E5E78" w:rsidRPr="005056CD" w:rsidRDefault="000E5E78" w:rsidP="00911E61">
      <w:pPr>
        <w:numPr>
          <w:ilvl w:val="0"/>
          <w:numId w:val="15"/>
        </w:numPr>
        <w:spacing w:after="23"/>
        <w:ind w:left="426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Oferta musi zawierać: </w:t>
      </w:r>
    </w:p>
    <w:p w14:paraId="3BE51732" w14:textId="1A809485" w:rsidR="000E5E78" w:rsidRPr="005056CD" w:rsidRDefault="000E5E78" w:rsidP="00911E61">
      <w:pPr>
        <w:numPr>
          <w:ilvl w:val="1"/>
          <w:numId w:val="14"/>
        </w:numPr>
        <w:spacing w:after="23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Wypełniony formularz ofertowy wraz z oświadczeniem o braku powiązań kapitałowych i osobowych z Zamawiającym zgodny ze wzorem określonym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 xml:space="preserve">w </w:t>
      </w:r>
      <w:r w:rsidRPr="005056CD">
        <w:rPr>
          <w:rFonts w:eastAsia="Calibri" w:cs="Calibri"/>
          <w:sz w:val="24"/>
          <w:szCs w:val="24"/>
        </w:rPr>
        <w:t>Załączniku nr 1,</w:t>
      </w:r>
    </w:p>
    <w:p w14:paraId="5EB79DCC" w14:textId="77777777" w:rsidR="000E5E78" w:rsidRPr="005056CD" w:rsidRDefault="000E5E78" w:rsidP="00911E61">
      <w:pPr>
        <w:numPr>
          <w:ilvl w:val="1"/>
          <w:numId w:val="14"/>
        </w:numPr>
        <w:spacing w:after="23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Oświadczenie </w:t>
      </w:r>
      <w:r w:rsidR="007155DE" w:rsidRPr="005056CD">
        <w:rPr>
          <w:rFonts w:cs="Calibri"/>
          <w:sz w:val="24"/>
          <w:szCs w:val="24"/>
        </w:rPr>
        <w:t>W</w:t>
      </w:r>
      <w:r w:rsidRPr="005056CD">
        <w:rPr>
          <w:rFonts w:cs="Calibri"/>
          <w:sz w:val="24"/>
          <w:szCs w:val="24"/>
        </w:rPr>
        <w:t>ykonawcy – zgodnie z Załącznikiem nr 2,</w:t>
      </w:r>
    </w:p>
    <w:p w14:paraId="452D83A2" w14:textId="77777777" w:rsidR="000E5E78" w:rsidRPr="005056CD" w:rsidRDefault="000E5E78" w:rsidP="00911E61">
      <w:pPr>
        <w:numPr>
          <w:ilvl w:val="1"/>
          <w:numId w:val="14"/>
        </w:numPr>
        <w:spacing w:after="23"/>
        <w:ind w:right="42"/>
        <w:rPr>
          <w:sz w:val="24"/>
          <w:szCs w:val="24"/>
        </w:rPr>
      </w:pPr>
      <w:r w:rsidRPr="005056CD">
        <w:rPr>
          <w:sz w:val="24"/>
          <w:szCs w:val="24"/>
        </w:rPr>
        <w:t xml:space="preserve">Oświadczenie związane z ustawą o szczególnych rozwiązaniach w zakresie przeciwdziałania wspieraniu agresji na Ukrainę oraz służących ochronie bezpieczeństwa narodowego – zgodnie z Załącznikiem nr </w:t>
      </w:r>
      <w:r w:rsidR="00067BE3" w:rsidRPr="005056CD">
        <w:rPr>
          <w:sz w:val="24"/>
          <w:szCs w:val="24"/>
        </w:rPr>
        <w:t>3</w:t>
      </w:r>
      <w:r w:rsidRPr="005056CD">
        <w:rPr>
          <w:sz w:val="24"/>
          <w:szCs w:val="24"/>
        </w:rPr>
        <w:t>.</w:t>
      </w:r>
    </w:p>
    <w:p w14:paraId="7E1FC699" w14:textId="4C1913FC" w:rsidR="000E5E78" w:rsidRPr="005056CD" w:rsidRDefault="000E5E78" w:rsidP="00911E61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Podpisaną ofertę wraz z </w:t>
      </w:r>
      <w:r w:rsidR="00223378" w:rsidRPr="005056CD">
        <w:rPr>
          <w:rFonts w:cs="Calibri"/>
          <w:sz w:val="24"/>
          <w:szCs w:val="24"/>
        </w:rPr>
        <w:t xml:space="preserve">podpisanymi </w:t>
      </w:r>
      <w:r w:rsidRPr="005056CD">
        <w:rPr>
          <w:rFonts w:cs="Calibri"/>
          <w:sz w:val="24"/>
          <w:szCs w:val="24"/>
        </w:rPr>
        <w:t xml:space="preserve">ww. załącznikami należy złożyć poprzez Bazę Konkurencyjności </w:t>
      </w:r>
      <w:r w:rsidR="00223378" w:rsidRPr="005056CD">
        <w:rPr>
          <w:rFonts w:cs="Calibri"/>
          <w:sz w:val="24"/>
          <w:szCs w:val="24"/>
        </w:rPr>
        <w:t xml:space="preserve">2021 (dalej: BK2021) </w:t>
      </w:r>
      <w:r w:rsidR="00D043BA" w:rsidRPr="005056CD">
        <w:rPr>
          <w:rFonts w:cs="Calibri"/>
          <w:b/>
          <w:bCs/>
          <w:sz w:val="24"/>
          <w:szCs w:val="24"/>
        </w:rPr>
        <w:t>do godziny 0</w:t>
      </w:r>
      <w:r w:rsidR="00A113FE" w:rsidRPr="005056CD">
        <w:rPr>
          <w:rFonts w:cs="Calibri"/>
          <w:b/>
          <w:bCs/>
          <w:sz w:val="24"/>
          <w:szCs w:val="24"/>
        </w:rPr>
        <w:t>9</w:t>
      </w:r>
      <w:r w:rsidR="00911E61" w:rsidRPr="005056CD">
        <w:rPr>
          <w:rFonts w:cs="Calibri"/>
          <w:b/>
          <w:bCs/>
          <w:sz w:val="24"/>
          <w:szCs w:val="24"/>
        </w:rPr>
        <w:t>:</w:t>
      </w:r>
      <w:r w:rsidR="00D043BA" w:rsidRPr="005056CD">
        <w:rPr>
          <w:rFonts w:cs="Calibri"/>
          <w:b/>
          <w:bCs/>
          <w:sz w:val="24"/>
          <w:szCs w:val="24"/>
        </w:rPr>
        <w:t>00</w:t>
      </w:r>
      <w:r w:rsidR="000D0790" w:rsidRPr="005056CD">
        <w:rPr>
          <w:rFonts w:cs="Calibri"/>
          <w:b/>
          <w:bCs/>
          <w:sz w:val="24"/>
          <w:szCs w:val="24"/>
        </w:rPr>
        <w:t xml:space="preserve"> </w:t>
      </w:r>
      <w:r w:rsidRPr="005056CD">
        <w:rPr>
          <w:rFonts w:cs="Calibri"/>
          <w:b/>
          <w:bCs/>
          <w:sz w:val="24"/>
          <w:szCs w:val="24"/>
        </w:rPr>
        <w:t xml:space="preserve">dnia </w:t>
      </w:r>
      <w:r w:rsidR="005056CD" w:rsidRPr="005056CD">
        <w:rPr>
          <w:rFonts w:cs="Calibri"/>
          <w:b/>
          <w:bCs/>
          <w:sz w:val="24"/>
          <w:szCs w:val="24"/>
        </w:rPr>
        <w:t>05</w:t>
      </w:r>
      <w:r w:rsidR="00FD58FA" w:rsidRPr="005056CD">
        <w:rPr>
          <w:rFonts w:cs="Calibri"/>
          <w:b/>
          <w:bCs/>
          <w:sz w:val="24"/>
          <w:szCs w:val="24"/>
        </w:rPr>
        <w:t>.0</w:t>
      </w:r>
      <w:r w:rsidR="005056CD" w:rsidRPr="005056CD">
        <w:rPr>
          <w:rFonts w:cs="Calibri"/>
          <w:b/>
          <w:bCs/>
          <w:sz w:val="24"/>
          <w:szCs w:val="24"/>
        </w:rPr>
        <w:t>5</w:t>
      </w:r>
      <w:r w:rsidRPr="005056CD">
        <w:rPr>
          <w:rFonts w:cs="Calibri"/>
          <w:b/>
          <w:bCs/>
          <w:sz w:val="24"/>
          <w:szCs w:val="24"/>
        </w:rPr>
        <w:t>.202</w:t>
      </w:r>
      <w:r w:rsidR="00D47A04" w:rsidRPr="005056CD">
        <w:rPr>
          <w:rFonts w:cs="Calibri"/>
          <w:b/>
          <w:bCs/>
          <w:sz w:val="24"/>
          <w:szCs w:val="24"/>
        </w:rPr>
        <w:t>6</w:t>
      </w:r>
      <w:r w:rsidR="000D0790" w:rsidRPr="005056CD">
        <w:rPr>
          <w:rFonts w:cs="Calibri"/>
          <w:b/>
          <w:bCs/>
          <w:sz w:val="24"/>
          <w:szCs w:val="24"/>
        </w:rPr>
        <w:t xml:space="preserve"> r</w:t>
      </w:r>
      <w:r w:rsidRPr="005056CD">
        <w:rPr>
          <w:rFonts w:cs="Calibri"/>
          <w:b/>
          <w:bCs/>
          <w:sz w:val="24"/>
          <w:szCs w:val="24"/>
        </w:rPr>
        <w:t>.</w:t>
      </w:r>
      <w:r w:rsidRPr="005056CD">
        <w:rPr>
          <w:rFonts w:cs="Calibri"/>
          <w:sz w:val="24"/>
          <w:szCs w:val="24"/>
        </w:rPr>
        <w:t xml:space="preserve"> </w:t>
      </w:r>
      <w:r w:rsidR="00911E61" w:rsidRPr="005056CD">
        <w:rPr>
          <w:rFonts w:cs="Calibri"/>
          <w:sz w:val="24"/>
          <w:szCs w:val="24"/>
        </w:rPr>
        <w:br/>
      </w:r>
      <w:r w:rsidR="00BA2BDF" w:rsidRPr="005056CD">
        <w:rPr>
          <w:rFonts w:cs="Calibri"/>
          <w:sz w:val="24"/>
          <w:szCs w:val="24"/>
        </w:rPr>
        <w:t xml:space="preserve">O terminowym złożeniu oferty decyduje data złożenia oferty za pośrednictwem BK2021. </w:t>
      </w:r>
      <w:r w:rsidRPr="005056CD">
        <w:rPr>
          <w:rFonts w:cs="Calibri"/>
          <w:sz w:val="24"/>
          <w:szCs w:val="24"/>
        </w:rPr>
        <w:t>Oferty, które wpłyną po terminie zostaną odrzucone.</w:t>
      </w:r>
      <w:r w:rsidR="003D3ECB" w:rsidRPr="005056CD">
        <w:rPr>
          <w:rFonts w:cs="Calibri"/>
          <w:sz w:val="24"/>
          <w:szCs w:val="24"/>
        </w:rPr>
        <w:t xml:space="preserve"> Ofertę i załączniki należy podpisać </w:t>
      </w:r>
      <w:r w:rsidR="007031D2" w:rsidRPr="005056CD">
        <w:rPr>
          <w:rFonts w:cs="Calibri"/>
          <w:sz w:val="24"/>
          <w:szCs w:val="24"/>
        </w:rPr>
        <w:t xml:space="preserve">i wysłać w formie skanów dokumentów lub złożyć ofertę i załączniki podpisane </w:t>
      </w:r>
      <w:r w:rsidR="003D3ECB" w:rsidRPr="005056CD">
        <w:rPr>
          <w:rFonts w:cs="Calibri"/>
          <w:sz w:val="24"/>
          <w:szCs w:val="24"/>
        </w:rPr>
        <w:t>podpisem elektronicznym kwalifikowanym</w:t>
      </w:r>
      <w:r w:rsidR="001E6718" w:rsidRPr="005056CD">
        <w:rPr>
          <w:rFonts w:cs="Calibri"/>
          <w:sz w:val="24"/>
          <w:szCs w:val="24"/>
        </w:rPr>
        <w:t xml:space="preserve"> lub podpisem elektronicznym zaufanym</w:t>
      </w:r>
      <w:r w:rsidR="007031D2" w:rsidRPr="005056CD">
        <w:rPr>
          <w:rFonts w:cs="Calibri"/>
          <w:sz w:val="24"/>
          <w:szCs w:val="24"/>
        </w:rPr>
        <w:t xml:space="preserve">. </w:t>
      </w:r>
    </w:p>
    <w:p w14:paraId="2412D93D" w14:textId="77777777" w:rsidR="000E5E78" w:rsidRPr="005056CD" w:rsidRDefault="000E5E78" w:rsidP="00911E61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Oferty niekompletne lub niezgodne z warunkami udziału w postępowaniu, będą odrzucone.</w:t>
      </w:r>
    </w:p>
    <w:p w14:paraId="0224C42B" w14:textId="77777777" w:rsidR="000E5E78" w:rsidRPr="005056CD" w:rsidRDefault="000E5E78" w:rsidP="00911E61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Pytania do niniejszego zapytania należy kierować przez </w:t>
      </w:r>
      <w:r w:rsidR="008A1B3A" w:rsidRPr="005056CD">
        <w:rPr>
          <w:rFonts w:cs="Calibri"/>
          <w:sz w:val="24"/>
          <w:szCs w:val="24"/>
        </w:rPr>
        <w:t>BK</w:t>
      </w:r>
      <w:r w:rsidR="0096016C" w:rsidRPr="005056CD">
        <w:rPr>
          <w:rFonts w:cs="Calibri"/>
          <w:sz w:val="24"/>
          <w:szCs w:val="24"/>
        </w:rPr>
        <w:t>2021</w:t>
      </w:r>
      <w:r w:rsidRPr="005056CD">
        <w:rPr>
          <w:rFonts w:cs="Calibri"/>
          <w:sz w:val="24"/>
          <w:szCs w:val="24"/>
        </w:rPr>
        <w:t>.</w:t>
      </w:r>
    </w:p>
    <w:p w14:paraId="57865247" w14:textId="77777777" w:rsidR="000E5E78" w:rsidRPr="005056CD" w:rsidRDefault="000E5E78" w:rsidP="00911E61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Wykonawca może złożyć jedną ofertę. Złożenie więcej niż jednej oferty lub złożenie oferty zawierającej propozycje alternatywne spowoduje odrzucenie wszystkich ofert złożonych przez </w:t>
      </w:r>
      <w:r w:rsidR="007155DE" w:rsidRPr="005056CD">
        <w:rPr>
          <w:rFonts w:cs="Calibri"/>
          <w:sz w:val="24"/>
          <w:szCs w:val="24"/>
        </w:rPr>
        <w:t>W</w:t>
      </w:r>
      <w:r w:rsidRPr="005056CD">
        <w:rPr>
          <w:rFonts w:cs="Calibri"/>
          <w:sz w:val="24"/>
          <w:szCs w:val="24"/>
        </w:rPr>
        <w:t>ykonawcę.</w:t>
      </w:r>
    </w:p>
    <w:p w14:paraId="570F5186" w14:textId="487CF4E2" w:rsidR="000E5E78" w:rsidRPr="005056CD" w:rsidRDefault="000E5E78" w:rsidP="00911E61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Oferta wraz z załącznikami musi być podpisana przez osobę upoważnioną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 xml:space="preserve">do reprezentowania </w:t>
      </w:r>
      <w:r w:rsidR="007155DE" w:rsidRPr="005056CD">
        <w:rPr>
          <w:rFonts w:cs="Calibri"/>
          <w:sz w:val="24"/>
          <w:szCs w:val="24"/>
        </w:rPr>
        <w:t>W</w:t>
      </w:r>
      <w:r w:rsidRPr="005056CD">
        <w:rPr>
          <w:rFonts w:cs="Calibri"/>
          <w:sz w:val="24"/>
          <w:szCs w:val="24"/>
        </w:rPr>
        <w:t>ykonawcy.</w:t>
      </w:r>
    </w:p>
    <w:p w14:paraId="01B76976" w14:textId="220B8D48" w:rsidR="000E5E78" w:rsidRPr="005056CD" w:rsidRDefault="000E5E78" w:rsidP="00911E61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Jeżeli osoba podpisująca ofertę działa na podstawie pełnomocnictwa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 xml:space="preserve">to pełnomocnictwo to musi w swej treści jednoznacznie wskazywać uprawnienie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do podpisania oferty. Pełnomocnictwo to musi zostać dołączone do ofert</w:t>
      </w:r>
      <w:r w:rsidR="003D3C1A" w:rsidRPr="005056CD">
        <w:rPr>
          <w:rFonts w:cs="Calibri"/>
          <w:sz w:val="24"/>
          <w:szCs w:val="24"/>
        </w:rPr>
        <w:t>y</w:t>
      </w:r>
      <w:r w:rsidRPr="005056CD">
        <w:rPr>
          <w:rFonts w:cs="Calibri"/>
          <w:sz w:val="24"/>
          <w:szCs w:val="24"/>
        </w:rPr>
        <w:t>.</w:t>
      </w:r>
    </w:p>
    <w:p w14:paraId="745576EE" w14:textId="3037D9D9" w:rsidR="00205D0B" w:rsidRPr="005056CD" w:rsidRDefault="000E5E78" w:rsidP="00911E61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W przypadku, gdy informacje zawarte w ofercie stanowią tajemnicę przedsiębiorstwa w rozumieniu przepisów ustawy o zwalczaniu nieuczciwej konkurencji, co do których Wykonawca zastrzega, że nie mogą być udostępniane innym uczestnikom postępowania, muszą być oznaczone klauzulą: „Informacje stanowiące tajemnicę przedsiębiorstwa w rozumieniu ustawy o zwalczaniu nieuczciwej konkurencji”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i dołączone do oferty.</w:t>
      </w:r>
    </w:p>
    <w:p w14:paraId="0DC088F8" w14:textId="77777777" w:rsidR="00205D0B" w:rsidRPr="005056CD" w:rsidRDefault="000E5E78" w:rsidP="00911E61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Wykonawca ponosi wszelkie koszty związane z przygotowaniem i złożeniem oferty.</w:t>
      </w:r>
    </w:p>
    <w:p w14:paraId="2E5349EB" w14:textId="77777777" w:rsidR="000E5E78" w:rsidRPr="005056CD" w:rsidRDefault="007738E5" w:rsidP="00911E61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Zamawiający może unieważnić postępowanie o udzielenie zamówienia przed upływem terminu składania ofert, jeżeli wystąpiły okoliczności powodujące, że dalsze prowadzenie postępowania jest nieuzasadnione</w:t>
      </w:r>
      <w:r w:rsidR="000E5E78" w:rsidRPr="005056CD">
        <w:rPr>
          <w:rFonts w:cs="Calibri"/>
          <w:sz w:val="24"/>
          <w:szCs w:val="24"/>
        </w:rPr>
        <w:t>.</w:t>
      </w:r>
    </w:p>
    <w:p w14:paraId="4C477C36" w14:textId="77777777" w:rsidR="000E5E78" w:rsidRPr="005056CD" w:rsidRDefault="000E5E78" w:rsidP="00911E61">
      <w:pPr>
        <w:pStyle w:val="Nagwek2"/>
        <w:spacing w:before="240" w:after="200"/>
        <w:rPr>
          <w:color w:val="auto"/>
          <w:sz w:val="24"/>
          <w:szCs w:val="24"/>
        </w:rPr>
      </w:pPr>
      <w:r w:rsidRPr="005056CD">
        <w:rPr>
          <w:rFonts w:ascii="Calibri" w:hAnsi="Calibri" w:cs="Calibri"/>
          <w:b/>
          <w:color w:val="auto"/>
          <w:sz w:val="24"/>
          <w:szCs w:val="24"/>
          <w:u w:val="single"/>
        </w:rPr>
        <w:lastRenderedPageBreak/>
        <w:t xml:space="preserve">Określenie warunków zmian umowy </w:t>
      </w:r>
    </w:p>
    <w:p w14:paraId="6D74F42A" w14:textId="77777777" w:rsidR="000E5E78" w:rsidRPr="005056CD" w:rsidRDefault="000E5E78" w:rsidP="00911E61">
      <w:pPr>
        <w:spacing w:before="120"/>
        <w:ind w:right="6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Zamawiający dopuszcza możliwość zmiany postanowień treści zawartej umowy w stosunku do treści oferty, na podstawie, której dokonano wyboru Wykonawcy w przypadku wystąpienia następujących okoliczności:</w:t>
      </w:r>
    </w:p>
    <w:p w14:paraId="3AC7D336" w14:textId="77777777" w:rsidR="000E5E78" w:rsidRPr="005056CD" w:rsidRDefault="000E5E78" w:rsidP="00911E61">
      <w:pPr>
        <w:pStyle w:val="Akapitzlist1"/>
        <w:numPr>
          <w:ilvl w:val="0"/>
          <w:numId w:val="1"/>
        </w:numPr>
        <w:spacing w:after="206" w:line="276" w:lineRule="auto"/>
        <w:ind w:right="3"/>
      </w:pPr>
      <w:r w:rsidRPr="005056CD">
        <w:rPr>
          <w:rFonts w:ascii="Calibri" w:hAnsi="Calibri" w:cs="Calibri"/>
        </w:rPr>
        <w:t>zmiana terminu przewidzianego na rozpoczęcie lub zakończenie usługi</w:t>
      </w:r>
      <w:r w:rsidR="0003286D" w:rsidRPr="005056CD">
        <w:rPr>
          <w:rFonts w:ascii="Calibri" w:hAnsi="Calibri" w:cs="Calibri"/>
        </w:rPr>
        <w:t xml:space="preserve"> o nie więcej niż 30 dni</w:t>
      </w:r>
      <w:r w:rsidRPr="005056CD">
        <w:rPr>
          <w:rFonts w:ascii="Calibri" w:hAnsi="Calibri" w:cs="Calibri"/>
        </w:rPr>
        <w:t>,</w:t>
      </w:r>
      <w:r w:rsidR="00CE0C54" w:rsidRPr="005056CD">
        <w:rPr>
          <w:rFonts w:ascii="Calibri" w:hAnsi="Calibri" w:cs="Calibri"/>
        </w:rPr>
        <w:t xml:space="preserve"> w sytuacji, gdy brak możliwości zachowania pierwotnego terminu </w:t>
      </w:r>
      <w:r w:rsidR="00EC32ED" w:rsidRPr="005056CD">
        <w:rPr>
          <w:rFonts w:ascii="Calibri" w:hAnsi="Calibri" w:cs="Calibri"/>
        </w:rPr>
        <w:t>spowodowany jest</w:t>
      </w:r>
      <w:r w:rsidR="00820444" w:rsidRPr="005056CD">
        <w:rPr>
          <w:rFonts w:ascii="Calibri" w:hAnsi="Calibri" w:cs="Calibri"/>
        </w:rPr>
        <w:t xml:space="preserve"> wystąpienie</w:t>
      </w:r>
      <w:r w:rsidR="00EC32ED" w:rsidRPr="005056CD">
        <w:rPr>
          <w:rFonts w:ascii="Calibri" w:hAnsi="Calibri" w:cs="Calibri"/>
        </w:rPr>
        <w:t>m</w:t>
      </w:r>
      <w:r w:rsidR="00820444" w:rsidRPr="005056CD">
        <w:rPr>
          <w:rFonts w:ascii="Calibri" w:hAnsi="Calibri" w:cs="Calibri"/>
        </w:rPr>
        <w:t xml:space="preserve"> nieprzewidzianych okoliczności</w:t>
      </w:r>
      <w:r w:rsidR="00E60F8F" w:rsidRPr="005056CD">
        <w:rPr>
          <w:rFonts w:ascii="Calibri" w:hAnsi="Calibri" w:cs="Calibri"/>
        </w:rPr>
        <w:t>,</w:t>
      </w:r>
    </w:p>
    <w:p w14:paraId="1EFEA472" w14:textId="77777777" w:rsidR="000E5E78" w:rsidRPr="005056CD" w:rsidRDefault="000E5E78" w:rsidP="00911E61">
      <w:pPr>
        <w:pStyle w:val="Akapitzlist1"/>
        <w:numPr>
          <w:ilvl w:val="0"/>
          <w:numId w:val="1"/>
        </w:numPr>
        <w:spacing w:after="206" w:line="276" w:lineRule="auto"/>
        <w:ind w:right="3"/>
      </w:pPr>
      <w:r w:rsidRPr="005056CD">
        <w:rPr>
          <w:rFonts w:ascii="Calibri" w:hAnsi="Calibri" w:cs="Calibri"/>
        </w:rPr>
        <w:t>zmiany spowodowane:</w:t>
      </w:r>
    </w:p>
    <w:p w14:paraId="29F77D7C" w14:textId="77777777" w:rsidR="000E5E78" w:rsidRPr="005056CD" w:rsidRDefault="000E5E78" w:rsidP="00911E61">
      <w:pPr>
        <w:pStyle w:val="Akapitzlist1"/>
        <w:numPr>
          <w:ilvl w:val="0"/>
          <w:numId w:val="2"/>
        </w:numPr>
        <w:spacing w:after="206" w:line="276" w:lineRule="auto"/>
        <w:ind w:left="851" w:right="3" w:hanging="284"/>
      </w:pPr>
      <w:r w:rsidRPr="005056CD">
        <w:rPr>
          <w:rFonts w:ascii="Calibri" w:hAnsi="Calibri" w:cs="Calibri"/>
        </w:rPr>
        <w:t xml:space="preserve">siłą wyższą uniemożliwiającą wykonanie przedmiotu umowy zgodnie z zapytaniem ofertowym, </w:t>
      </w:r>
    </w:p>
    <w:p w14:paraId="1695D03F" w14:textId="77777777" w:rsidR="000E5E78" w:rsidRPr="005056CD" w:rsidRDefault="000E5E78" w:rsidP="00911E61">
      <w:pPr>
        <w:pStyle w:val="Akapitzlist1"/>
        <w:numPr>
          <w:ilvl w:val="0"/>
          <w:numId w:val="2"/>
        </w:numPr>
        <w:spacing w:after="206" w:line="276" w:lineRule="auto"/>
        <w:ind w:left="851" w:right="3" w:hanging="284"/>
      </w:pPr>
      <w:r w:rsidRPr="005056CD">
        <w:rPr>
          <w:rFonts w:ascii="Calibri" w:hAnsi="Calibri" w:cs="Calibri"/>
        </w:rPr>
        <w:t>zmianą obowiązującej stawki podatku VAT,</w:t>
      </w:r>
    </w:p>
    <w:p w14:paraId="0C62BE55" w14:textId="77777777" w:rsidR="000E5E78" w:rsidRPr="005056CD" w:rsidRDefault="000E5E78" w:rsidP="00911E61">
      <w:pPr>
        <w:pStyle w:val="Akapitzlist1"/>
        <w:numPr>
          <w:ilvl w:val="0"/>
          <w:numId w:val="2"/>
        </w:numPr>
        <w:spacing w:after="206" w:line="276" w:lineRule="auto"/>
        <w:ind w:left="851" w:right="3" w:hanging="284"/>
      </w:pPr>
      <w:r w:rsidRPr="005056CD">
        <w:rPr>
          <w:rFonts w:ascii="Calibri" w:hAnsi="Calibri" w:cs="Calibri"/>
        </w:rPr>
        <w:t xml:space="preserve">zmianą </w:t>
      </w:r>
      <w:r w:rsidR="007A4DC5" w:rsidRPr="005056CD">
        <w:rPr>
          <w:rFonts w:ascii="Calibri" w:hAnsi="Calibri" w:cs="Calibri"/>
        </w:rPr>
        <w:t>przepisów</w:t>
      </w:r>
      <w:r w:rsidRPr="005056CD">
        <w:rPr>
          <w:rFonts w:ascii="Calibri" w:hAnsi="Calibri" w:cs="Calibri"/>
        </w:rPr>
        <w:t xml:space="preserve"> prawnych powszechnie obowiązujących, które będą miały wpływ na realizację umowy – zmianami formalno-organizacyjnymi.</w:t>
      </w:r>
    </w:p>
    <w:p w14:paraId="432C7442" w14:textId="77777777" w:rsidR="000E5E78" w:rsidRPr="005056CD" w:rsidRDefault="000E5E78" w:rsidP="00911E61">
      <w:pPr>
        <w:ind w:right="3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Przewidziane wyżej okoliczności stanowiące podstawę zmian do umowy, stanowią uprawnienie Zamawiającego, a nie jego obowiązek wprowadzenia takich zmian. Warunki zmiany umowy nie przyznają Wykonawcy jakiegokolwiek roszczenia o zmianę zawartej umowy.</w:t>
      </w:r>
    </w:p>
    <w:p w14:paraId="1B74D65B" w14:textId="77777777" w:rsidR="000E5E78" w:rsidRPr="005056CD" w:rsidRDefault="000E5E78" w:rsidP="00911E61">
      <w:pPr>
        <w:pStyle w:val="Nagwek2"/>
        <w:spacing w:before="0" w:after="200"/>
        <w:rPr>
          <w:color w:val="auto"/>
          <w:sz w:val="24"/>
          <w:szCs w:val="24"/>
        </w:rPr>
      </w:pPr>
      <w:r w:rsidRPr="005056CD">
        <w:rPr>
          <w:rFonts w:ascii="Calibri" w:hAnsi="Calibri" w:cs="Calibri"/>
          <w:b/>
          <w:color w:val="auto"/>
          <w:sz w:val="24"/>
          <w:szCs w:val="24"/>
          <w:u w:val="single"/>
        </w:rPr>
        <w:t xml:space="preserve">Postanowienia dodatkowe i końcowe </w:t>
      </w:r>
    </w:p>
    <w:p w14:paraId="6C501462" w14:textId="77777777" w:rsidR="00BA2BDF" w:rsidRPr="005056CD" w:rsidRDefault="00BA2BDF" w:rsidP="00911E61">
      <w:pPr>
        <w:numPr>
          <w:ilvl w:val="0"/>
          <w:numId w:val="3"/>
        </w:numPr>
        <w:spacing w:after="0"/>
        <w:ind w:right="40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Komunikacja w postępowaniu o udzielenie zamówienia, w tym ogłoszenie zapytania ofertowego, składanie ofert, wymiana informacji między Zamawiającym a Wykonawcą oraz przekazywanie dokumentów i oświadczeń odbywa się </w:t>
      </w:r>
      <w:r w:rsidR="002401BC" w:rsidRPr="005056CD">
        <w:rPr>
          <w:rFonts w:cs="Calibri"/>
          <w:sz w:val="24"/>
          <w:szCs w:val="24"/>
        </w:rPr>
        <w:t>za pośrednictwem</w:t>
      </w:r>
      <w:r w:rsidRPr="005056CD">
        <w:rPr>
          <w:rFonts w:cs="Calibri"/>
          <w:sz w:val="24"/>
          <w:szCs w:val="24"/>
        </w:rPr>
        <w:t xml:space="preserve"> BK2021.</w:t>
      </w:r>
    </w:p>
    <w:p w14:paraId="572ADDB3" w14:textId="77777777" w:rsidR="000E5E78" w:rsidRPr="005056CD" w:rsidRDefault="000E5E78" w:rsidP="00911E61">
      <w:pPr>
        <w:numPr>
          <w:ilvl w:val="0"/>
          <w:numId w:val="3"/>
        </w:numPr>
        <w:spacing w:after="0"/>
        <w:ind w:left="357" w:right="40" w:hanging="357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Zamawiający nie dopuszcza składania ofert wariantowych.</w:t>
      </w:r>
    </w:p>
    <w:p w14:paraId="5FD3BBB0" w14:textId="575AEDF8" w:rsidR="00E56536" w:rsidRPr="005056CD" w:rsidRDefault="00E56536" w:rsidP="00E56536">
      <w:pPr>
        <w:pStyle w:val="Akapitzlist"/>
        <w:numPr>
          <w:ilvl w:val="0"/>
          <w:numId w:val="3"/>
        </w:numPr>
        <w:spacing w:after="0"/>
        <w:rPr>
          <w:rFonts w:eastAsia="Times New Roman"/>
          <w:sz w:val="24"/>
          <w:szCs w:val="24"/>
          <w:lang w:eastAsia="pl-PL"/>
        </w:rPr>
      </w:pPr>
      <w:r w:rsidRPr="005056CD">
        <w:rPr>
          <w:rFonts w:eastAsia="Times New Roman"/>
          <w:sz w:val="24"/>
          <w:szCs w:val="24"/>
          <w:lang w:eastAsia="pl-PL"/>
        </w:rPr>
        <w:t>Po zamknięciu ogłoszenia na bazie konkurencyjności, korespondencja może odbywać się przy wykorzystaniu m.in. korespondencji mailowej, z poszanowaniem uczciwej konkurencji.</w:t>
      </w:r>
    </w:p>
    <w:p w14:paraId="2287FDA9" w14:textId="77777777" w:rsidR="000E5E78" w:rsidRPr="005056CD" w:rsidRDefault="000E5E78" w:rsidP="00911E61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Zamawiający zapłaci za faktycznie wykonaną </w:t>
      </w:r>
      <w:r w:rsidR="0019686F" w:rsidRPr="005056CD">
        <w:rPr>
          <w:rFonts w:cs="Calibri"/>
          <w:sz w:val="24"/>
          <w:szCs w:val="24"/>
        </w:rPr>
        <w:t>usługę</w:t>
      </w:r>
      <w:r w:rsidRPr="005056CD">
        <w:rPr>
          <w:rFonts w:cs="Calibri"/>
          <w:sz w:val="24"/>
          <w:szCs w:val="24"/>
        </w:rPr>
        <w:t xml:space="preserve"> na podstawie faktury wystawionej przez Wykonawcę. </w:t>
      </w:r>
    </w:p>
    <w:p w14:paraId="561B09DF" w14:textId="77777777" w:rsidR="000E5E78" w:rsidRPr="005056CD" w:rsidRDefault="000E5E78" w:rsidP="00911E61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Zapłata zostanie dokonana w terminie do 30 dni po otrzymaniu poprawnie wystawionej faktury. </w:t>
      </w:r>
    </w:p>
    <w:p w14:paraId="665682CE" w14:textId="77777777" w:rsidR="000E5E78" w:rsidRPr="005056CD" w:rsidRDefault="000E5E78" w:rsidP="00911E61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Wykonawca ponosi wszelkie koszty własne związane z przygotowaniem i złożeniem oferty, niezależnie od wyniku postępowania. Zamawiający nie odpowiada za koszty poniesione przez Wykonawcę w związku z przygotowaniem i złożeniem oferty. </w:t>
      </w:r>
    </w:p>
    <w:p w14:paraId="1FE50E07" w14:textId="77777777" w:rsidR="000E5E78" w:rsidRPr="005056CD" w:rsidRDefault="000E5E78" w:rsidP="00911E61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Jeżeli Wykonawca, którego oferta została wybrana, uchyla się od zawarcia umowy, Zamawiający może wybrać ofertę najkorzystniejszą spośród pozostałych ofert. </w:t>
      </w:r>
    </w:p>
    <w:p w14:paraId="3157D951" w14:textId="77777777" w:rsidR="000E5E78" w:rsidRPr="005056CD" w:rsidRDefault="000E5E78" w:rsidP="00911E61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Termin związania ofertą: </w:t>
      </w:r>
      <w:r w:rsidR="00255E9E" w:rsidRPr="005056CD">
        <w:rPr>
          <w:rFonts w:cs="Calibri"/>
          <w:sz w:val="24"/>
          <w:szCs w:val="24"/>
        </w:rPr>
        <w:t>30</w:t>
      </w:r>
      <w:r w:rsidRPr="005056CD">
        <w:rPr>
          <w:rFonts w:cs="Calibri"/>
          <w:sz w:val="24"/>
          <w:szCs w:val="24"/>
        </w:rPr>
        <w:t xml:space="preserve"> dni kalendarzowych. </w:t>
      </w:r>
    </w:p>
    <w:p w14:paraId="1238C9CD" w14:textId="77777777" w:rsidR="000E5E78" w:rsidRPr="005056CD" w:rsidRDefault="000E5E78" w:rsidP="00911E61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Złożenie oferty jest jednoznaczne z zaakceptowaniem powyższych zasad. </w:t>
      </w:r>
    </w:p>
    <w:p w14:paraId="27A27AFE" w14:textId="77777777" w:rsidR="000E5E78" w:rsidRPr="005056CD" w:rsidRDefault="000E5E78" w:rsidP="00911E61">
      <w:pPr>
        <w:ind w:right="3"/>
        <w:rPr>
          <w:rFonts w:cs="Calibri"/>
          <w:sz w:val="24"/>
          <w:szCs w:val="24"/>
        </w:rPr>
      </w:pPr>
    </w:p>
    <w:p w14:paraId="1F551A9F" w14:textId="6B77716E" w:rsidR="006D6C1A" w:rsidRPr="005056CD" w:rsidRDefault="006D6C1A" w:rsidP="00911E61">
      <w:pPr>
        <w:ind w:right="3"/>
        <w:rPr>
          <w:rFonts w:cs="Calibri"/>
          <w:b/>
          <w:bCs/>
          <w:sz w:val="24"/>
          <w:szCs w:val="24"/>
          <w:u w:val="single"/>
        </w:rPr>
      </w:pPr>
      <w:r w:rsidRPr="005056CD">
        <w:rPr>
          <w:rFonts w:cs="Calibri"/>
          <w:b/>
          <w:bCs/>
          <w:sz w:val="24"/>
          <w:szCs w:val="24"/>
          <w:u w:val="single"/>
        </w:rPr>
        <w:t xml:space="preserve">Obowiązek informacyjny w związku ze zbieraniem danych osobowych bezpośrednio </w:t>
      </w:r>
      <w:r w:rsidR="007A4462" w:rsidRPr="005056CD">
        <w:rPr>
          <w:rFonts w:cs="Calibri"/>
          <w:b/>
          <w:bCs/>
          <w:sz w:val="24"/>
          <w:szCs w:val="24"/>
          <w:u w:val="single"/>
        </w:rPr>
        <w:br/>
      </w:r>
      <w:r w:rsidRPr="005056CD">
        <w:rPr>
          <w:rFonts w:cs="Calibri"/>
          <w:b/>
          <w:bCs/>
          <w:sz w:val="24"/>
          <w:szCs w:val="24"/>
          <w:u w:val="single"/>
        </w:rPr>
        <w:t>od osoby fizycznej, której dane dotyczą</w:t>
      </w:r>
    </w:p>
    <w:p w14:paraId="1EEB1005" w14:textId="71CE1D69" w:rsidR="006D6C1A" w:rsidRPr="005056CD" w:rsidRDefault="006D6C1A" w:rsidP="00911E61">
      <w:pPr>
        <w:pStyle w:val="Akapitzlist"/>
        <w:numPr>
          <w:ilvl w:val="0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lastRenderedPageBreak/>
        <w:t xml:space="preserve">Zgodnie z art. 13 ust. 1 i 2 rozporządzenia Parlamentu Europejskiego i Rady (UE) 2016/679 z dnia 27 kwietnia 2016r. w sprawie ochrony osób fizycznych w związku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z przetwarzaniem danych osobowych i w sprawie swobodnego przepływu takich danych oraz uchylenia dyrektywy 95/46/WE (ogólne rozporządzenie o ochronie danych), dalej: RODO, informuję, że:</w:t>
      </w:r>
    </w:p>
    <w:p w14:paraId="3AD24384" w14:textId="3B1422A5" w:rsidR="006D6C1A" w:rsidRPr="005056CD" w:rsidRDefault="006D6C1A" w:rsidP="00911E61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Administratorem danych osobowych przetwarzanych w związku z postępowaniem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o udzieleni</w:t>
      </w:r>
      <w:r w:rsidR="00911E61" w:rsidRPr="005056CD">
        <w:rPr>
          <w:rFonts w:cs="Calibri"/>
          <w:sz w:val="24"/>
          <w:szCs w:val="24"/>
        </w:rPr>
        <w:t>e</w:t>
      </w:r>
      <w:r w:rsidRPr="005056CD">
        <w:rPr>
          <w:rFonts w:cs="Calibri"/>
          <w:sz w:val="24"/>
          <w:szCs w:val="24"/>
        </w:rPr>
        <w:t xml:space="preserve"> zamówienia jest Zamawiający</w:t>
      </w:r>
      <w:r w:rsidR="00816881" w:rsidRPr="005056CD">
        <w:rPr>
          <w:rFonts w:cs="Calibri"/>
          <w:sz w:val="24"/>
          <w:szCs w:val="24"/>
        </w:rPr>
        <w:t>.</w:t>
      </w:r>
    </w:p>
    <w:p w14:paraId="2F750588" w14:textId="5F0417DB" w:rsidR="006D6C1A" w:rsidRPr="005056CD" w:rsidRDefault="006D6C1A" w:rsidP="00911E61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W sprawach związanych z przetwarzaniem danych osobowych, można kontaktować się z Inspektorem Ochrony Danych za pośrednictwem adresu e-mail: iod@zdz.torun.pl</w:t>
      </w:r>
      <w:r w:rsidR="00911E61" w:rsidRPr="005056CD">
        <w:rPr>
          <w:rFonts w:cs="Calibri"/>
          <w:sz w:val="24"/>
          <w:szCs w:val="24"/>
        </w:rPr>
        <w:t>.</w:t>
      </w:r>
    </w:p>
    <w:p w14:paraId="3761FF6F" w14:textId="0E81F7F9" w:rsidR="006D6C1A" w:rsidRPr="005056CD" w:rsidRDefault="006D6C1A" w:rsidP="00911E61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Pani/Pana dane osobowe przetwarzane będą na podstawie art. 6 ust. 1 lit. c RODO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w celu związanym z przedmiotowym postępowaniem o udzielenie zamówienia publicznego.</w:t>
      </w:r>
    </w:p>
    <w:p w14:paraId="459114AC" w14:textId="77777777" w:rsidR="006D6C1A" w:rsidRPr="005056CD" w:rsidRDefault="006D6C1A" w:rsidP="00911E61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Odbiorcami Pani/Pana danych osobowych będą osoby lub podmioty, którym udostępniona zostanie dokumentacja postępowania w ramach realizacji zasady jawności postępowania oraz dostępu do informacji publicznej – jeżeli dane będą podlegały takiej kwalifikacji.</w:t>
      </w:r>
    </w:p>
    <w:p w14:paraId="69D2F208" w14:textId="77777777" w:rsidR="006D6C1A" w:rsidRPr="005056CD" w:rsidRDefault="006D6C1A" w:rsidP="00911E61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Pani/Pana dane osobowe będą przechowywane przez okres 4 lat od dnia zakończenia postępowania o udzielenie zamówienia, a jeżeli czas trwania umowy przekracza 4 lata, okres przechowywania obejmuje cały czas trwania umowy;</w:t>
      </w:r>
    </w:p>
    <w:p w14:paraId="5C9C1E28" w14:textId="77777777" w:rsidR="006D6C1A" w:rsidRPr="005056CD" w:rsidRDefault="006D6C1A" w:rsidP="00911E61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Obowiązek podania przez Panią/Pana danych osobowych bezpośrednio Pani/Pana dotyczących jest wymogiem ustawowym określonym w przepisanych ustawy wdrożeniowej, związanym z udziałem w postępowaniu o udzielenie zamówień.</w:t>
      </w:r>
    </w:p>
    <w:p w14:paraId="6C3DCB08" w14:textId="2B12D1BE" w:rsidR="006D6C1A" w:rsidRPr="005056CD" w:rsidRDefault="006D6C1A" w:rsidP="00911E61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W odniesieniu do Pani/Pana danych osobowych decyzje nie będą podejmowane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w sposób zautomatyzowany, stosownie do art. 22 RODO.</w:t>
      </w:r>
    </w:p>
    <w:p w14:paraId="19A2DE55" w14:textId="77777777" w:rsidR="006D6C1A" w:rsidRPr="005056CD" w:rsidRDefault="006D6C1A" w:rsidP="00911E61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Posiada Pani/Pan:</w:t>
      </w:r>
    </w:p>
    <w:p w14:paraId="18381010" w14:textId="77777777" w:rsidR="006D6C1A" w:rsidRPr="005056CD" w:rsidRDefault="006D6C1A" w:rsidP="00911E61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39CCFD98" w14:textId="77777777" w:rsidR="006D6C1A" w:rsidRPr="005056CD" w:rsidRDefault="006D6C1A" w:rsidP="00911E61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na podstawie art. 16 RODO prawo do sprostowania Pani/Pana danych osobowych (skorzystanie z prawa do sprostowania nie może skutk</w:t>
      </w:r>
      <w:r w:rsidR="00816881" w:rsidRPr="005056CD">
        <w:rPr>
          <w:rFonts w:cs="Calibri"/>
          <w:sz w:val="24"/>
          <w:szCs w:val="24"/>
        </w:rPr>
        <w:t xml:space="preserve">ować zmianą wyniku postępowania </w:t>
      </w:r>
      <w:r w:rsidRPr="005056CD">
        <w:rPr>
          <w:rFonts w:cs="Calibri"/>
          <w:sz w:val="24"/>
          <w:szCs w:val="24"/>
        </w:rPr>
        <w:t xml:space="preserve">udzielenie zamówienia publicznego ani zmianą postanowień umowy w zakresie niezgodnym z ustawą </w:t>
      </w:r>
      <w:proofErr w:type="spellStart"/>
      <w:r w:rsidRPr="005056CD">
        <w:rPr>
          <w:rFonts w:cs="Calibri"/>
          <w:sz w:val="24"/>
          <w:szCs w:val="24"/>
        </w:rPr>
        <w:t>Pzp</w:t>
      </w:r>
      <w:proofErr w:type="spellEnd"/>
      <w:r w:rsidRPr="005056CD">
        <w:rPr>
          <w:rFonts w:cs="Calibri"/>
          <w:sz w:val="24"/>
          <w:szCs w:val="24"/>
        </w:rPr>
        <w:t xml:space="preserve"> oraz nie może naruszać integralności protokołu oraz jego załączników);</w:t>
      </w:r>
    </w:p>
    <w:p w14:paraId="08298A83" w14:textId="0C05280A" w:rsidR="006D6C1A" w:rsidRPr="005056CD" w:rsidRDefault="006D6C1A" w:rsidP="00911E61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na podstawie art. 18 RODO prawo żądania od administratora ograniczenia przetwarzania danych osobowych z zastrzeżeniem okresu trwania postępowania o udzielenie zamówienia publicznego lub konkursu oraz przypadków, o których mowa w art. 18 ust. 2 RODO (prawo do ograniczenia przetwarzania nie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 xml:space="preserve">ma zastosowania w odniesieniu do przechowywania, w celu zapewnienia korzystania ze środków ochrony prawnej lub w celu ochrony praw innej osoby </w:t>
      </w:r>
      <w:r w:rsidRPr="005056CD">
        <w:rPr>
          <w:rFonts w:cs="Calibri"/>
          <w:sz w:val="24"/>
          <w:szCs w:val="24"/>
        </w:rPr>
        <w:lastRenderedPageBreak/>
        <w:t>fizycznej lub prawnej, lub z uwagi na ważne względy interesu publicznego Unii Europejskiej lub państwa członkowskiego);</w:t>
      </w:r>
    </w:p>
    <w:p w14:paraId="3CB37258" w14:textId="77777777" w:rsidR="006D6C1A" w:rsidRPr="005056CD" w:rsidRDefault="006D6C1A" w:rsidP="00911E61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14:paraId="4B3680FF" w14:textId="77777777" w:rsidR="006D6C1A" w:rsidRPr="005056CD" w:rsidRDefault="006D6C1A" w:rsidP="00911E61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Nie przysługuje Pani/Panu:</w:t>
      </w:r>
    </w:p>
    <w:p w14:paraId="04FF871D" w14:textId="77777777" w:rsidR="006D6C1A" w:rsidRPr="005056CD" w:rsidRDefault="006D6C1A" w:rsidP="00911E61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w związku z art. 17 ust. 3 lit. b, d lub e RODO prawo do usunięcia danych osobowych;</w:t>
      </w:r>
    </w:p>
    <w:p w14:paraId="59EF1A28" w14:textId="77777777" w:rsidR="006D6C1A" w:rsidRPr="005056CD" w:rsidRDefault="006D6C1A" w:rsidP="00911E61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prawo do przenoszenia danych osobowych, o którym mowa w art. 20 RODO;</w:t>
      </w:r>
    </w:p>
    <w:p w14:paraId="44CB5A54" w14:textId="77777777" w:rsidR="006D6C1A" w:rsidRPr="005056CD" w:rsidRDefault="006D6C1A" w:rsidP="00911E61">
      <w:pPr>
        <w:pStyle w:val="Akapitzlist"/>
        <w:numPr>
          <w:ilvl w:val="2"/>
          <w:numId w:val="19"/>
        </w:numPr>
        <w:spacing w:after="120"/>
        <w:ind w:right="6"/>
        <w:contextualSpacing w:val="0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485534A3" w14:textId="18F70B7A" w:rsidR="006D6C1A" w:rsidRPr="005056CD" w:rsidRDefault="006D6C1A" w:rsidP="00911E61">
      <w:pPr>
        <w:pStyle w:val="Akapitzlist"/>
        <w:numPr>
          <w:ilvl w:val="0"/>
          <w:numId w:val="19"/>
        </w:numPr>
        <w:spacing w:after="120"/>
        <w:ind w:right="6"/>
        <w:contextualSpacing w:val="0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Przysługuje Pani/Panu prawo wniesienia skargi do organu nadzorczego na niezgodne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 xml:space="preserve">z RODO przetwarzanie Pani/Pana danych osobowych przez administratora. Organem właściwym dla przedmiotowej skargi jest Prezes Urzędu Ochrony Danych Osobowych, </w:t>
      </w:r>
      <w:r w:rsidR="00911E61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ul. Stawki 2, 00-193 Warszawa.</w:t>
      </w:r>
    </w:p>
    <w:p w14:paraId="40D954E0" w14:textId="77777777" w:rsidR="00911E61" w:rsidRPr="005056CD" w:rsidRDefault="00911E61" w:rsidP="00911E61">
      <w:pPr>
        <w:ind w:right="3"/>
        <w:rPr>
          <w:rFonts w:cs="Calibri"/>
          <w:b/>
          <w:bCs/>
          <w:sz w:val="24"/>
          <w:szCs w:val="24"/>
        </w:rPr>
      </w:pPr>
    </w:p>
    <w:p w14:paraId="69D6B300" w14:textId="77777777" w:rsidR="00911E61" w:rsidRPr="005056CD" w:rsidRDefault="00911E61" w:rsidP="00911E61">
      <w:pPr>
        <w:ind w:right="3"/>
        <w:rPr>
          <w:rFonts w:cs="Calibri"/>
          <w:b/>
          <w:bCs/>
          <w:sz w:val="24"/>
          <w:szCs w:val="24"/>
        </w:rPr>
      </w:pPr>
    </w:p>
    <w:p w14:paraId="07D12F2E" w14:textId="6C99F847" w:rsidR="000E5E78" w:rsidRPr="005056CD" w:rsidRDefault="000E5E78" w:rsidP="00911E61">
      <w:pPr>
        <w:ind w:right="3"/>
        <w:rPr>
          <w:rFonts w:cs="Calibri"/>
          <w:b/>
          <w:bCs/>
          <w:sz w:val="24"/>
          <w:szCs w:val="24"/>
        </w:rPr>
      </w:pPr>
      <w:r w:rsidRPr="005056CD">
        <w:rPr>
          <w:rFonts w:cs="Calibri"/>
          <w:b/>
          <w:bCs/>
          <w:sz w:val="24"/>
          <w:szCs w:val="24"/>
        </w:rPr>
        <w:t xml:space="preserve">Załączniki: </w:t>
      </w:r>
    </w:p>
    <w:p w14:paraId="7F0BA2A4" w14:textId="77777777" w:rsidR="000E5E78" w:rsidRPr="005056CD" w:rsidRDefault="000E5E78" w:rsidP="00911E61">
      <w:pPr>
        <w:numPr>
          <w:ilvl w:val="0"/>
          <w:numId w:val="4"/>
        </w:numPr>
        <w:spacing w:after="23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Załącznik nr 1 – Formularz ofertowy wraz z oświadczeniem o braku powiązań osobowych </w:t>
      </w:r>
      <w:r w:rsidRPr="005056CD">
        <w:rPr>
          <w:rFonts w:cs="Calibri"/>
          <w:sz w:val="24"/>
          <w:szCs w:val="24"/>
        </w:rPr>
        <w:br/>
        <w:t>i kapitałowych,</w:t>
      </w:r>
    </w:p>
    <w:p w14:paraId="7C6B70D9" w14:textId="6C9E06E6" w:rsidR="000E5E78" w:rsidRPr="005056CD" w:rsidRDefault="000E5E78" w:rsidP="00911E61">
      <w:pPr>
        <w:numPr>
          <w:ilvl w:val="0"/>
          <w:numId w:val="4"/>
        </w:numPr>
        <w:spacing w:after="23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Załącznik nr 2 – Oświadczenie </w:t>
      </w:r>
      <w:r w:rsidR="007155DE" w:rsidRPr="005056CD">
        <w:rPr>
          <w:rFonts w:cs="Calibri"/>
          <w:sz w:val="24"/>
          <w:szCs w:val="24"/>
        </w:rPr>
        <w:t>W</w:t>
      </w:r>
      <w:r w:rsidRPr="005056CD">
        <w:rPr>
          <w:rFonts w:cs="Calibri"/>
          <w:sz w:val="24"/>
          <w:szCs w:val="24"/>
        </w:rPr>
        <w:t>ykonawcy</w:t>
      </w:r>
      <w:r w:rsidR="00911E61" w:rsidRPr="005056CD">
        <w:rPr>
          <w:rFonts w:cs="Calibri"/>
          <w:sz w:val="24"/>
          <w:szCs w:val="24"/>
        </w:rPr>
        <w:t>,</w:t>
      </w:r>
    </w:p>
    <w:p w14:paraId="40D53E07" w14:textId="057BA815" w:rsidR="000E5E78" w:rsidRPr="005056CD" w:rsidRDefault="000E5E78" w:rsidP="00911E61">
      <w:pPr>
        <w:numPr>
          <w:ilvl w:val="0"/>
          <w:numId w:val="4"/>
        </w:numPr>
        <w:spacing w:after="23"/>
        <w:ind w:right="42"/>
        <w:rPr>
          <w:sz w:val="24"/>
          <w:szCs w:val="24"/>
        </w:rPr>
      </w:pPr>
      <w:r w:rsidRPr="005056CD">
        <w:rPr>
          <w:sz w:val="24"/>
          <w:szCs w:val="24"/>
        </w:rPr>
        <w:t xml:space="preserve">Załącznik nr </w:t>
      </w:r>
      <w:r w:rsidR="00067BE3" w:rsidRPr="005056CD">
        <w:rPr>
          <w:sz w:val="24"/>
          <w:szCs w:val="24"/>
        </w:rPr>
        <w:t>3</w:t>
      </w:r>
      <w:r w:rsidRPr="005056CD">
        <w:rPr>
          <w:sz w:val="24"/>
          <w:szCs w:val="24"/>
        </w:rPr>
        <w:t xml:space="preserve"> – Oświadczenie związane z ustawą o szczególnych rozwiązaniach </w:t>
      </w:r>
      <w:r w:rsidR="00911E61" w:rsidRPr="005056CD">
        <w:rPr>
          <w:sz w:val="24"/>
          <w:szCs w:val="24"/>
        </w:rPr>
        <w:br/>
      </w:r>
      <w:r w:rsidRPr="005056CD">
        <w:rPr>
          <w:sz w:val="24"/>
          <w:szCs w:val="24"/>
        </w:rPr>
        <w:t>w zakresie przeciwdziałania wspieraniu agresji na Ukrainę oraz służących ochronie bezpieczeństwa narodowego,</w:t>
      </w:r>
    </w:p>
    <w:p w14:paraId="4FB95C7F" w14:textId="77777777" w:rsidR="000E5E78" w:rsidRPr="005056CD" w:rsidRDefault="000E5E78" w:rsidP="00911E61">
      <w:pPr>
        <w:numPr>
          <w:ilvl w:val="0"/>
          <w:numId w:val="4"/>
        </w:numPr>
        <w:spacing w:after="23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Załącznik nr </w:t>
      </w:r>
      <w:r w:rsidR="00067BE3" w:rsidRPr="005056CD">
        <w:rPr>
          <w:rFonts w:cs="Calibri"/>
          <w:sz w:val="24"/>
          <w:szCs w:val="24"/>
        </w:rPr>
        <w:t>4</w:t>
      </w:r>
      <w:r w:rsidRPr="005056CD">
        <w:rPr>
          <w:rFonts w:cs="Calibri"/>
          <w:sz w:val="24"/>
          <w:szCs w:val="24"/>
        </w:rPr>
        <w:t xml:space="preserve"> – Wzór umowy.</w:t>
      </w:r>
    </w:p>
    <w:sectPr w:rsidR="000E5E78" w:rsidRPr="005056CD" w:rsidSect="006A463F">
      <w:headerReference w:type="default" r:id="rId11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CAD14" w14:textId="77777777" w:rsidR="00DB484F" w:rsidRDefault="00DB484F">
      <w:pPr>
        <w:spacing w:after="0" w:line="240" w:lineRule="auto"/>
      </w:pPr>
      <w:r>
        <w:separator/>
      </w:r>
    </w:p>
  </w:endnote>
  <w:endnote w:type="continuationSeparator" w:id="0">
    <w:p w14:paraId="28FE0623" w14:textId="77777777" w:rsidR="00DB484F" w:rsidRDefault="00DB4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212046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2264542" w14:textId="7DE96A3D" w:rsidR="00BC68C0" w:rsidRPr="00BC68C0" w:rsidRDefault="00BC68C0">
            <w:pPr>
              <w:pStyle w:val="Stopka"/>
              <w:jc w:val="right"/>
              <w:rPr>
                <w:sz w:val="18"/>
                <w:szCs w:val="18"/>
              </w:rPr>
            </w:pPr>
            <w:r w:rsidRPr="00BC68C0">
              <w:rPr>
                <w:sz w:val="18"/>
                <w:szCs w:val="18"/>
              </w:rPr>
              <w:t xml:space="preserve">Strona </w:t>
            </w:r>
            <w:r w:rsidRPr="00BC68C0">
              <w:rPr>
                <w:b/>
                <w:bCs/>
                <w:sz w:val="20"/>
                <w:szCs w:val="20"/>
              </w:rPr>
              <w:fldChar w:fldCharType="begin"/>
            </w:r>
            <w:r w:rsidRPr="00BC68C0">
              <w:rPr>
                <w:b/>
                <w:bCs/>
                <w:sz w:val="18"/>
                <w:szCs w:val="18"/>
              </w:rPr>
              <w:instrText>PAGE</w:instrText>
            </w:r>
            <w:r w:rsidRPr="00BC68C0">
              <w:rPr>
                <w:b/>
                <w:bCs/>
                <w:sz w:val="20"/>
                <w:szCs w:val="20"/>
              </w:rPr>
              <w:fldChar w:fldCharType="separate"/>
            </w:r>
            <w:r w:rsidRPr="00BC68C0">
              <w:rPr>
                <w:b/>
                <w:bCs/>
                <w:sz w:val="18"/>
                <w:szCs w:val="18"/>
              </w:rPr>
              <w:t>2</w:t>
            </w:r>
            <w:r w:rsidRPr="00BC68C0">
              <w:rPr>
                <w:b/>
                <w:bCs/>
                <w:sz w:val="20"/>
                <w:szCs w:val="20"/>
              </w:rPr>
              <w:fldChar w:fldCharType="end"/>
            </w:r>
            <w:r w:rsidRPr="00BC68C0">
              <w:rPr>
                <w:sz w:val="18"/>
                <w:szCs w:val="18"/>
              </w:rPr>
              <w:t xml:space="preserve"> z </w:t>
            </w:r>
            <w:r w:rsidRPr="00BC68C0">
              <w:rPr>
                <w:b/>
                <w:bCs/>
                <w:sz w:val="20"/>
                <w:szCs w:val="20"/>
              </w:rPr>
              <w:fldChar w:fldCharType="begin"/>
            </w:r>
            <w:r w:rsidRPr="00BC68C0">
              <w:rPr>
                <w:b/>
                <w:bCs/>
                <w:sz w:val="18"/>
                <w:szCs w:val="18"/>
              </w:rPr>
              <w:instrText>NUMPAGES</w:instrText>
            </w:r>
            <w:r w:rsidRPr="00BC68C0">
              <w:rPr>
                <w:b/>
                <w:bCs/>
                <w:sz w:val="20"/>
                <w:szCs w:val="20"/>
              </w:rPr>
              <w:fldChar w:fldCharType="separate"/>
            </w:r>
            <w:r w:rsidRPr="00BC68C0">
              <w:rPr>
                <w:b/>
                <w:bCs/>
                <w:sz w:val="18"/>
                <w:szCs w:val="18"/>
              </w:rPr>
              <w:t>2</w:t>
            </w:r>
            <w:r w:rsidRPr="00BC68C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28C8A8A" w14:textId="77777777" w:rsidR="00BC68C0" w:rsidRDefault="00BC68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E6035" w14:textId="77777777" w:rsidR="00DB484F" w:rsidRDefault="00DB484F">
      <w:pPr>
        <w:spacing w:after="0" w:line="240" w:lineRule="auto"/>
      </w:pPr>
      <w:r>
        <w:separator/>
      </w:r>
    </w:p>
  </w:footnote>
  <w:footnote w:type="continuationSeparator" w:id="0">
    <w:p w14:paraId="738A0BEB" w14:textId="77777777" w:rsidR="00DB484F" w:rsidRDefault="00DB484F">
      <w:pPr>
        <w:spacing w:after="0" w:line="240" w:lineRule="auto"/>
      </w:pPr>
      <w:r>
        <w:continuationSeparator/>
      </w:r>
    </w:p>
  </w:footnote>
  <w:footnote w:id="1">
    <w:p w14:paraId="168951AD" w14:textId="77777777" w:rsidR="00FB6131" w:rsidRPr="007F3AB8" w:rsidRDefault="00FB6131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FB6131">
        <w:rPr>
          <w:sz w:val="16"/>
        </w:rPr>
        <w:t xml:space="preserve">w rozumieniu ustawy z dnia 27 sierpnia 1997 r. o rehabilitacji </w:t>
      </w:r>
      <w:r w:rsidRPr="007F3AB8">
        <w:rPr>
          <w:sz w:val="16"/>
        </w:rPr>
        <w:t>zawodowej i społecznej oraz zatrudnianiu osób niepełnosprawnych.</w:t>
      </w:r>
    </w:p>
  </w:footnote>
  <w:footnote w:id="2">
    <w:p w14:paraId="2D0F08D4" w14:textId="77777777" w:rsidR="00FB6131" w:rsidRPr="00FB6131" w:rsidRDefault="00FB6131">
      <w:pPr>
        <w:pStyle w:val="Tekstprzypisudolnego"/>
        <w:rPr>
          <w:sz w:val="16"/>
        </w:rPr>
      </w:pPr>
      <w:r w:rsidRPr="007F3AB8">
        <w:rPr>
          <w:rStyle w:val="Odwoanieprzypisudolnego"/>
        </w:rPr>
        <w:footnoteRef/>
      </w:r>
      <w:r w:rsidRPr="007F3AB8">
        <w:rPr>
          <w:sz w:val="16"/>
        </w:rPr>
        <w:t xml:space="preserve"> w rozumieniu ustawy z dnia 27 sierpnia 1997 r. o rehabilitacji zawodowej i społecznej oraz zatrudnianiu osób niepełnosprawnych.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4B721" w14:textId="77777777" w:rsidR="00C22B42" w:rsidRDefault="00DF2CD6">
    <w:pPr>
      <w:pStyle w:val="Nagwek"/>
    </w:pPr>
    <w:r w:rsidRPr="00BB3368">
      <w:rPr>
        <w:noProof/>
      </w:rPr>
      <w:drawing>
        <wp:inline distT="0" distB="0" distL="0" distR="0" wp14:anchorId="5228FEB1" wp14:editId="09BFA6AB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F5469" w14:textId="77777777" w:rsidR="00C22B42" w:rsidRDefault="00DF2CD6">
    <w:pPr>
      <w:pStyle w:val="Nagwek"/>
    </w:pPr>
    <w:r w:rsidRPr="00337338">
      <w:rPr>
        <w:noProof/>
      </w:rPr>
      <w:drawing>
        <wp:inline distT="0" distB="0" distL="0" distR="0" wp14:anchorId="1869A3D9" wp14:editId="27BF7860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C4FBE" w14:textId="2BCA813E" w:rsidR="00BC68C0" w:rsidRDefault="00BC68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572244E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29F048C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67CA24F0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BEB6F00C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4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F9B8BF64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53EC0E76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88C37D6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FFA889B8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065B701F"/>
    <w:multiLevelType w:val="hybridMultilevel"/>
    <w:tmpl w:val="2982C960"/>
    <w:lvl w:ilvl="0" w:tplc="53CE9268">
      <w:start w:val="87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200904"/>
    <w:multiLevelType w:val="hybridMultilevel"/>
    <w:tmpl w:val="AC3890C6"/>
    <w:lvl w:ilvl="0" w:tplc="5A4694DE">
      <w:start w:val="87"/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7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8673C"/>
    <w:multiLevelType w:val="hybridMultilevel"/>
    <w:tmpl w:val="17E4C6EE"/>
    <w:lvl w:ilvl="0" w:tplc="0F5692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062B3"/>
    <w:multiLevelType w:val="hybridMultilevel"/>
    <w:tmpl w:val="6B6A3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564476">
    <w:abstractNumId w:val="2"/>
  </w:num>
  <w:num w:numId="2" w16cid:durableId="1294292010">
    <w:abstractNumId w:val="3"/>
  </w:num>
  <w:num w:numId="3" w16cid:durableId="1643071099">
    <w:abstractNumId w:val="4"/>
  </w:num>
  <w:num w:numId="4" w16cid:durableId="657927923">
    <w:abstractNumId w:val="5"/>
  </w:num>
  <w:num w:numId="5" w16cid:durableId="1947301465">
    <w:abstractNumId w:val="6"/>
  </w:num>
  <w:num w:numId="6" w16cid:durableId="661933785">
    <w:abstractNumId w:val="7"/>
  </w:num>
  <w:num w:numId="7" w16cid:durableId="1892614618">
    <w:abstractNumId w:val="8"/>
  </w:num>
  <w:num w:numId="8" w16cid:durableId="1322855259">
    <w:abstractNumId w:val="9"/>
  </w:num>
  <w:num w:numId="9" w16cid:durableId="1648511601">
    <w:abstractNumId w:val="10"/>
  </w:num>
  <w:num w:numId="10" w16cid:durableId="948007571">
    <w:abstractNumId w:val="12"/>
  </w:num>
  <w:num w:numId="11" w16cid:durableId="1894845206">
    <w:abstractNumId w:val="18"/>
  </w:num>
  <w:num w:numId="12" w16cid:durableId="1073047203">
    <w:abstractNumId w:val="25"/>
  </w:num>
  <w:num w:numId="13" w16cid:durableId="380831234">
    <w:abstractNumId w:val="22"/>
  </w:num>
  <w:num w:numId="14" w16cid:durableId="1341541286">
    <w:abstractNumId w:val="1"/>
  </w:num>
  <w:num w:numId="15" w16cid:durableId="1713724352">
    <w:abstractNumId w:val="20"/>
  </w:num>
  <w:num w:numId="16" w16cid:durableId="588319929">
    <w:abstractNumId w:val="26"/>
  </w:num>
  <w:num w:numId="17" w16cid:durableId="1540627920">
    <w:abstractNumId w:val="27"/>
  </w:num>
  <w:num w:numId="18" w16cid:durableId="785151162">
    <w:abstractNumId w:val="14"/>
  </w:num>
  <w:num w:numId="19" w16cid:durableId="1346053032">
    <w:abstractNumId w:val="13"/>
  </w:num>
  <w:num w:numId="20" w16cid:durableId="1728793480">
    <w:abstractNumId w:val="28"/>
  </w:num>
  <w:num w:numId="21" w16cid:durableId="1008093283">
    <w:abstractNumId w:val="23"/>
  </w:num>
  <w:num w:numId="22" w16cid:durableId="1095634911">
    <w:abstractNumId w:val="19"/>
  </w:num>
  <w:num w:numId="23" w16cid:durableId="602884872">
    <w:abstractNumId w:val="21"/>
  </w:num>
  <w:num w:numId="24" w16cid:durableId="1778671686">
    <w:abstractNumId w:val="17"/>
  </w:num>
  <w:num w:numId="25" w16cid:durableId="96829149">
    <w:abstractNumId w:val="29"/>
  </w:num>
  <w:num w:numId="26" w16cid:durableId="1542210439">
    <w:abstractNumId w:val="24"/>
  </w:num>
  <w:num w:numId="27" w16cid:durableId="1151486058">
    <w:abstractNumId w:val="30"/>
  </w:num>
  <w:num w:numId="28" w16cid:durableId="739912979">
    <w:abstractNumId w:val="15"/>
  </w:num>
  <w:num w:numId="29" w16cid:durableId="97683875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F2C"/>
    <w:rsid w:val="0003286D"/>
    <w:rsid w:val="00042697"/>
    <w:rsid w:val="00042812"/>
    <w:rsid w:val="00046126"/>
    <w:rsid w:val="00054F4F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968E3"/>
    <w:rsid w:val="000A1822"/>
    <w:rsid w:val="000A33B2"/>
    <w:rsid w:val="000A36C5"/>
    <w:rsid w:val="000A4B8A"/>
    <w:rsid w:val="000A7F63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34072"/>
    <w:rsid w:val="001340F7"/>
    <w:rsid w:val="001747B0"/>
    <w:rsid w:val="00182734"/>
    <w:rsid w:val="0018453D"/>
    <w:rsid w:val="00184B3F"/>
    <w:rsid w:val="00185224"/>
    <w:rsid w:val="001906EA"/>
    <w:rsid w:val="001925AE"/>
    <w:rsid w:val="00194859"/>
    <w:rsid w:val="0019686F"/>
    <w:rsid w:val="001A079A"/>
    <w:rsid w:val="001A1D3D"/>
    <w:rsid w:val="001A22EC"/>
    <w:rsid w:val="001A256E"/>
    <w:rsid w:val="001A7498"/>
    <w:rsid w:val="001B4CDD"/>
    <w:rsid w:val="001C4F0C"/>
    <w:rsid w:val="001D05AB"/>
    <w:rsid w:val="001D08D2"/>
    <w:rsid w:val="001D37D8"/>
    <w:rsid w:val="001E3F57"/>
    <w:rsid w:val="001E6718"/>
    <w:rsid w:val="001E7CDB"/>
    <w:rsid w:val="001F0D0A"/>
    <w:rsid w:val="002052B2"/>
    <w:rsid w:val="00205D0B"/>
    <w:rsid w:val="002214A0"/>
    <w:rsid w:val="002222AE"/>
    <w:rsid w:val="00223378"/>
    <w:rsid w:val="002256EB"/>
    <w:rsid w:val="002401BC"/>
    <w:rsid w:val="00242B55"/>
    <w:rsid w:val="00244992"/>
    <w:rsid w:val="00244D5F"/>
    <w:rsid w:val="00246377"/>
    <w:rsid w:val="00255429"/>
    <w:rsid w:val="0025559F"/>
    <w:rsid w:val="00255E0B"/>
    <w:rsid w:val="00255E9E"/>
    <w:rsid w:val="00261647"/>
    <w:rsid w:val="00263B43"/>
    <w:rsid w:val="00265A66"/>
    <w:rsid w:val="00266830"/>
    <w:rsid w:val="0027604F"/>
    <w:rsid w:val="00280100"/>
    <w:rsid w:val="0028773B"/>
    <w:rsid w:val="00287CEC"/>
    <w:rsid w:val="00290EFF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0129"/>
    <w:rsid w:val="002F2F85"/>
    <w:rsid w:val="002F67D0"/>
    <w:rsid w:val="002F6B82"/>
    <w:rsid w:val="003031F4"/>
    <w:rsid w:val="00303C68"/>
    <w:rsid w:val="00307412"/>
    <w:rsid w:val="00307554"/>
    <w:rsid w:val="00313C42"/>
    <w:rsid w:val="003165F9"/>
    <w:rsid w:val="00316F56"/>
    <w:rsid w:val="003172EF"/>
    <w:rsid w:val="0032376B"/>
    <w:rsid w:val="00323990"/>
    <w:rsid w:val="00326EAE"/>
    <w:rsid w:val="0032792D"/>
    <w:rsid w:val="003338F3"/>
    <w:rsid w:val="0034044E"/>
    <w:rsid w:val="00341511"/>
    <w:rsid w:val="00347619"/>
    <w:rsid w:val="00355CF2"/>
    <w:rsid w:val="003709A9"/>
    <w:rsid w:val="003711E1"/>
    <w:rsid w:val="00376505"/>
    <w:rsid w:val="00377D16"/>
    <w:rsid w:val="00385042"/>
    <w:rsid w:val="00387190"/>
    <w:rsid w:val="003A160C"/>
    <w:rsid w:val="003A1F8A"/>
    <w:rsid w:val="003A387A"/>
    <w:rsid w:val="003A3EF4"/>
    <w:rsid w:val="003B06A9"/>
    <w:rsid w:val="003C05A0"/>
    <w:rsid w:val="003C4C38"/>
    <w:rsid w:val="003C72C3"/>
    <w:rsid w:val="003D0E2D"/>
    <w:rsid w:val="003D3C1A"/>
    <w:rsid w:val="003D3D70"/>
    <w:rsid w:val="003D3ECB"/>
    <w:rsid w:val="003D5331"/>
    <w:rsid w:val="003D60AF"/>
    <w:rsid w:val="003E300B"/>
    <w:rsid w:val="003F1D18"/>
    <w:rsid w:val="004020E2"/>
    <w:rsid w:val="00403C04"/>
    <w:rsid w:val="00414793"/>
    <w:rsid w:val="00421EB9"/>
    <w:rsid w:val="004362E2"/>
    <w:rsid w:val="00437712"/>
    <w:rsid w:val="00440724"/>
    <w:rsid w:val="004416A7"/>
    <w:rsid w:val="004437DC"/>
    <w:rsid w:val="00452D54"/>
    <w:rsid w:val="00453D80"/>
    <w:rsid w:val="004573D6"/>
    <w:rsid w:val="00460F1E"/>
    <w:rsid w:val="004734FC"/>
    <w:rsid w:val="00474F78"/>
    <w:rsid w:val="00475B5A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185"/>
    <w:rsid w:val="004D7EA8"/>
    <w:rsid w:val="004E13B1"/>
    <w:rsid w:val="004F1A94"/>
    <w:rsid w:val="004F3D45"/>
    <w:rsid w:val="00500708"/>
    <w:rsid w:val="005014A4"/>
    <w:rsid w:val="005019AD"/>
    <w:rsid w:val="00504F17"/>
    <w:rsid w:val="005056CD"/>
    <w:rsid w:val="00507A95"/>
    <w:rsid w:val="00511F2E"/>
    <w:rsid w:val="00514A79"/>
    <w:rsid w:val="005212FA"/>
    <w:rsid w:val="0052504F"/>
    <w:rsid w:val="00531AC7"/>
    <w:rsid w:val="005361E6"/>
    <w:rsid w:val="005466E5"/>
    <w:rsid w:val="00550973"/>
    <w:rsid w:val="00552564"/>
    <w:rsid w:val="00552F83"/>
    <w:rsid w:val="00556DAB"/>
    <w:rsid w:val="00565F23"/>
    <w:rsid w:val="0057431F"/>
    <w:rsid w:val="005770CE"/>
    <w:rsid w:val="005772C8"/>
    <w:rsid w:val="00581DF9"/>
    <w:rsid w:val="005856AD"/>
    <w:rsid w:val="00586B52"/>
    <w:rsid w:val="00592314"/>
    <w:rsid w:val="005924C5"/>
    <w:rsid w:val="00592E0C"/>
    <w:rsid w:val="005A0386"/>
    <w:rsid w:val="005A0462"/>
    <w:rsid w:val="005C29FF"/>
    <w:rsid w:val="005C2B74"/>
    <w:rsid w:val="005C6C95"/>
    <w:rsid w:val="005D7904"/>
    <w:rsid w:val="005E09DD"/>
    <w:rsid w:val="005E7194"/>
    <w:rsid w:val="005F0F99"/>
    <w:rsid w:val="005F2927"/>
    <w:rsid w:val="005F396E"/>
    <w:rsid w:val="005F5708"/>
    <w:rsid w:val="005F5BCC"/>
    <w:rsid w:val="0060621C"/>
    <w:rsid w:val="00627179"/>
    <w:rsid w:val="00640A9F"/>
    <w:rsid w:val="00645830"/>
    <w:rsid w:val="00646719"/>
    <w:rsid w:val="00650179"/>
    <w:rsid w:val="00653AC0"/>
    <w:rsid w:val="00655D4B"/>
    <w:rsid w:val="006600CC"/>
    <w:rsid w:val="00664BC4"/>
    <w:rsid w:val="0066677F"/>
    <w:rsid w:val="00672D23"/>
    <w:rsid w:val="00673AA3"/>
    <w:rsid w:val="00683714"/>
    <w:rsid w:val="00684F8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6F56DF"/>
    <w:rsid w:val="007031D2"/>
    <w:rsid w:val="0070459F"/>
    <w:rsid w:val="0071098B"/>
    <w:rsid w:val="007136F6"/>
    <w:rsid w:val="007155DE"/>
    <w:rsid w:val="00716503"/>
    <w:rsid w:val="007347F3"/>
    <w:rsid w:val="00741F25"/>
    <w:rsid w:val="007436D0"/>
    <w:rsid w:val="007453B9"/>
    <w:rsid w:val="00761FE9"/>
    <w:rsid w:val="00771485"/>
    <w:rsid w:val="007738E5"/>
    <w:rsid w:val="00785EF6"/>
    <w:rsid w:val="00787507"/>
    <w:rsid w:val="007973FB"/>
    <w:rsid w:val="007A4462"/>
    <w:rsid w:val="007A4DC5"/>
    <w:rsid w:val="007A511A"/>
    <w:rsid w:val="007A688D"/>
    <w:rsid w:val="007A6AD0"/>
    <w:rsid w:val="007A7509"/>
    <w:rsid w:val="007B06E2"/>
    <w:rsid w:val="007C406D"/>
    <w:rsid w:val="007C78A2"/>
    <w:rsid w:val="007E17F4"/>
    <w:rsid w:val="007E56B8"/>
    <w:rsid w:val="007E5D70"/>
    <w:rsid w:val="007F04E7"/>
    <w:rsid w:val="007F3AB8"/>
    <w:rsid w:val="007F4135"/>
    <w:rsid w:val="007F7751"/>
    <w:rsid w:val="00801EAB"/>
    <w:rsid w:val="00802C1A"/>
    <w:rsid w:val="00804C0A"/>
    <w:rsid w:val="00805967"/>
    <w:rsid w:val="00807EA5"/>
    <w:rsid w:val="00816881"/>
    <w:rsid w:val="00820444"/>
    <w:rsid w:val="00821A88"/>
    <w:rsid w:val="00833FCD"/>
    <w:rsid w:val="0083567E"/>
    <w:rsid w:val="0084071D"/>
    <w:rsid w:val="00841E07"/>
    <w:rsid w:val="0084672C"/>
    <w:rsid w:val="00846B52"/>
    <w:rsid w:val="0085084E"/>
    <w:rsid w:val="00852828"/>
    <w:rsid w:val="00867FCE"/>
    <w:rsid w:val="00870591"/>
    <w:rsid w:val="00875E2F"/>
    <w:rsid w:val="00875F1E"/>
    <w:rsid w:val="00886361"/>
    <w:rsid w:val="00886815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1F3C"/>
    <w:rsid w:val="0090250F"/>
    <w:rsid w:val="00910A13"/>
    <w:rsid w:val="00911E61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5137"/>
    <w:rsid w:val="00966F19"/>
    <w:rsid w:val="0097437C"/>
    <w:rsid w:val="009757BB"/>
    <w:rsid w:val="009777A2"/>
    <w:rsid w:val="00982C7E"/>
    <w:rsid w:val="00984A52"/>
    <w:rsid w:val="00990586"/>
    <w:rsid w:val="00993191"/>
    <w:rsid w:val="00993676"/>
    <w:rsid w:val="009A122D"/>
    <w:rsid w:val="009A1D5F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3BE8"/>
    <w:rsid w:val="009F4A3E"/>
    <w:rsid w:val="009F68B1"/>
    <w:rsid w:val="009F727B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31162"/>
    <w:rsid w:val="00A33089"/>
    <w:rsid w:val="00A331FD"/>
    <w:rsid w:val="00A40982"/>
    <w:rsid w:val="00A4392E"/>
    <w:rsid w:val="00A510DA"/>
    <w:rsid w:val="00A52166"/>
    <w:rsid w:val="00A55F7E"/>
    <w:rsid w:val="00A577F1"/>
    <w:rsid w:val="00A57E30"/>
    <w:rsid w:val="00A621E8"/>
    <w:rsid w:val="00A714E7"/>
    <w:rsid w:val="00A7153C"/>
    <w:rsid w:val="00A74D5B"/>
    <w:rsid w:val="00A80053"/>
    <w:rsid w:val="00A87ECA"/>
    <w:rsid w:val="00A9000E"/>
    <w:rsid w:val="00A92F3B"/>
    <w:rsid w:val="00A97681"/>
    <w:rsid w:val="00AA0439"/>
    <w:rsid w:val="00AA097B"/>
    <w:rsid w:val="00AA24EE"/>
    <w:rsid w:val="00AA3086"/>
    <w:rsid w:val="00AB4BC8"/>
    <w:rsid w:val="00AB64EB"/>
    <w:rsid w:val="00AC17F5"/>
    <w:rsid w:val="00AC3151"/>
    <w:rsid w:val="00AC4053"/>
    <w:rsid w:val="00AC67EA"/>
    <w:rsid w:val="00AC71B7"/>
    <w:rsid w:val="00AD1D20"/>
    <w:rsid w:val="00AD2D24"/>
    <w:rsid w:val="00AE4533"/>
    <w:rsid w:val="00AF132F"/>
    <w:rsid w:val="00AF28B8"/>
    <w:rsid w:val="00B046F7"/>
    <w:rsid w:val="00B04D67"/>
    <w:rsid w:val="00B114F3"/>
    <w:rsid w:val="00B17CB1"/>
    <w:rsid w:val="00B21BA8"/>
    <w:rsid w:val="00B22476"/>
    <w:rsid w:val="00B271F2"/>
    <w:rsid w:val="00B273E1"/>
    <w:rsid w:val="00B30E1C"/>
    <w:rsid w:val="00B41DDB"/>
    <w:rsid w:val="00B469E4"/>
    <w:rsid w:val="00B53C6A"/>
    <w:rsid w:val="00B55FAD"/>
    <w:rsid w:val="00B605FD"/>
    <w:rsid w:val="00B66A1D"/>
    <w:rsid w:val="00B67BED"/>
    <w:rsid w:val="00B83E9C"/>
    <w:rsid w:val="00B85986"/>
    <w:rsid w:val="00B90169"/>
    <w:rsid w:val="00B921F7"/>
    <w:rsid w:val="00B9586D"/>
    <w:rsid w:val="00BA2445"/>
    <w:rsid w:val="00BA2BDF"/>
    <w:rsid w:val="00BB15F1"/>
    <w:rsid w:val="00BC0649"/>
    <w:rsid w:val="00BC2685"/>
    <w:rsid w:val="00BC68C0"/>
    <w:rsid w:val="00BD284F"/>
    <w:rsid w:val="00BD2A9F"/>
    <w:rsid w:val="00BD534E"/>
    <w:rsid w:val="00BD671A"/>
    <w:rsid w:val="00BE0A89"/>
    <w:rsid w:val="00BE6BFD"/>
    <w:rsid w:val="00BF1F13"/>
    <w:rsid w:val="00BF3610"/>
    <w:rsid w:val="00BF5A0D"/>
    <w:rsid w:val="00C001D1"/>
    <w:rsid w:val="00C067EF"/>
    <w:rsid w:val="00C109C1"/>
    <w:rsid w:val="00C1100F"/>
    <w:rsid w:val="00C14EAE"/>
    <w:rsid w:val="00C21B70"/>
    <w:rsid w:val="00C22B42"/>
    <w:rsid w:val="00C327E1"/>
    <w:rsid w:val="00C348B0"/>
    <w:rsid w:val="00C4581C"/>
    <w:rsid w:val="00C53B37"/>
    <w:rsid w:val="00C544C5"/>
    <w:rsid w:val="00C54A58"/>
    <w:rsid w:val="00C57766"/>
    <w:rsid w:val="00C75DF6"/>
    <w:rsid w:val="00C77D74"/>
    <w:rsid w:val="00C82A0F"/>
    <w:rsid w:val="00C85063"/>
    <w:rsid w:val="00C87050"/>
    <w:rsid w:val="00C90781"/>
    <w:rsid w:val="00C934D9"/>
    <w:rsid w:val="00CA3E31"/>
    <w:rsid w:val="00CA5E1A"/>
    <w:rsid w:val="00CB24F2"/>
    <w:rsid w:val="00CB2BFF"/>
    <w:rsid w:val="00CB44A3"/>
    <w:rsid w:val="00CB672B"/>
    <w:rsid w:val="00CC42B3"/>
    <w:rsid w:val="00CC54B3"/>
    <w:rsid w:val="00CC6CDA"/>
    <w:rsid w:val="00CE0C54"/>
    <w:rsid w:val="00CF437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3241"/>
    <w:rsid w:val="00D353AF"/>
    <w:rsid w:val="00D40ED7"/>
    <w:rsid w:val="00D43B8F"/>
    <w:rsid w:val="00D460B8"/>
    <w:rsid w:val="00D46A7C"/>
    <w:rsid w:val="00D47A04"/>
    <w:rsid w:val="00D47A28"/>
    <w:rsid w:val="00D52CB7"/>
    <w:rsid w:val="00D555D0"/>
    <w:rsid w:val="00D55620"/>
    <w:rsid w:val="00D57B1A"/>
    <w:rsid w:val="00D6047B"/>
    <w:rsid w:val="00D64254"/>
    <w:rsid w:val="00D64E74"/>
    <w:rsid w:val="00D750B0"/>
    <w:rsid w:val="00D77F2E"/>
    <w:rsid w:val="00D80F13"/>
    <w:rsid w:val="00D82A2B"/>
    <w:rsid w:val="00D8423F"/>
    <w:rsid w:val="00D934F6"/>
    <w:rsid w:val="00D956D4"/>
    <w:rsid w:val="00D9747E"/>
    <w:rsid w:val="00DB06CE"/>
    <w:rsid w:val="00DB0795"/>
    <w:rsid w:val="00DB484F"/>
    <w:rsid w:val="00DB640D"/>
    <w:rsid w:val="00DC39A7"/>
    <w:rsid w:val="00DC5536"/>
    <w:rsid w:val="00DD0C06"/>
    <w:rsid w:val="00DD157B"/>
    <w:rsid w:val="00DD6E9B"/>
    <w:rsid w:val="00DE2900"/>
    <w:rsid w:val="00DE52AE"/>
    <w:rsid w:val="00DE7E7B"/>
    <w:rsid w:val="00DF02C0"/>
    <w:rsid w:val="00DF2CD6"/>
    <w:rsid w:val="00DF39FA"/>
    <w:rsid w:val="00E06699"/>
    <w:rsid w:val="00E108E1"/>
    <w:rsid w:val="00E11073"/>
    <w:rsid w:val="00E13CBB"/>
    <w:rsid w:val="00E146DF"/>
    <w:rsid w:val="00E157CD"/>
    <w:rsid w:val="00E21267"/>
    <w:rsid w:val="00E237B0"/>
    <w:rsid w:val="00E341DA"/>
    <w:rsid w:val="00E36A58"/>
    <w:rsid w:val="00E41468"/>
    <w:rsid w:val="00E4309F"/>
    <w:rsid w:val="00E431F2"/>
    <w:rsid w:val="00E43459"/>
    <w:rsid w:val="00E46308"/>
    <w:rsid w:val="00E477EF"/>
    <w:rsid w:val="00E56536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B3680"/>
    <w:rsid w:val="00EC04A9"/>
    <w:rsid w:val="00EC0EA1"/>
    <w:rsid w:val="00EC32ED"/>
    <w:rsid w:val="00EC3606"/>
    <w:rsid w:val="00EC4D61"/>
    <w:rsid w:val="00EC79AD"/>
    <w:rsid w:val="00ED093A"/>
    <w:rsid w:val="00ED4F4C"/>
    <w:rsid w:val="00ED7B0C"/>
    <w:rsid w:val="00EE5845"/>
    <w:rsid w:val="00EF0C7B"/>
    <w:rsid w:val="00EF0D4D"/>
    <w:rsid w:val="00EF3D2E"/>
    <w:rsid w:val="00EF6194"/>
    <w:rsid w:val="00F05E8C"/>
    <w:rsid w:val="00F21681"/>
    <w:rsid w:val="00F21D96"/>
    <w:rsid w:val="00F255CA"/>
    <w:rsid w:val="00F43596"/>
    <w:rsid w:val="00F47A66"/>
    <w:rsid w:val="00F47AB2"/>
    <w:rsid w:val="00F5219F"/>
    <w:rsid w:val="00F5462D"/>
    <w:rsid w:val="00F56451"/>
    <w:rsid w:val="00F6225B"/>
    <w:rsid w:val="00F63135"/>
    <w:rsid w:val="00F64FBB"/>
    <w:rsid w:val="00F654E2"/>
    <w:rsid w:val="00F65628"/>
    <w:rsid w:val="00F66B1F"/>
    <w:rsid w:val="00F769E0"/>
    <w:rsid w:val="00F80116"/>
    <w:rsid w:val="00F84A1D"/>
    <w:rsid w:val="00F91083"/>
    <w:rsid w:val="00FA0D6F"/>
    <w:rsid w:val="00FA2AA5"/>
    <w:rsid w:val="00FA6425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  <w:rsid w:val="00FF4727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678A0F"/>
  <w15:docId w15:val="{CF5580FD-16B5-40E2-A59D-A09185F7E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rsid w:val="00194859"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rsid w:val="00194859"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94859"/>
  </w:style>
  <w:style w:type="character" w:customStyle="1" w:styleId="Nagwek1Znak">
    <w:name w:val="Nagłówek 1 Znak"/>
    <w:rsid w:val="0019485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sid w:val="00194859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sid w:val="00194859"/>
    <w:rPr>
      <w:color w:val="0000FF"/>
      <w:u w:val="single"/>
    </w:rPr>
  </w:style>
  <w:style w:type="character" w:customStyle="1" w:styleId="TekstpodstawowyZnak">
    <w:name w:val="Tekst podstawowy Znak"/>
    <w:rsid w:val="0019485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sid w:val="0019485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sid w:val="0019485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sid w:val="0019485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sid w:val="00194859"/>
    <w:rPr>
      <w:b/>
      <w:sz w:val="22"/>
    </w:rPr>
  </w:style>
  <w:style w:type="character" w:customStyle="1" w:styleId="ListLabel2">
    <w:name w:val="ListLabel 2"/>
    <w:rsid w:val="00194859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sid w:val="00194859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sid w:val="00194859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sid w:val="00194859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194859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sid w:val="00194859"/>
    <w:rPr>
      <w:b w:val="0"/>
      <w:sz w:val="22"/>
    </w:rPr>
  </w:style>
  <w:style w:type="character" w:customStyle="1" w:styleId="ListLabel21">
    <w:name w:val="ListLabel 21"/>
    <w:rsid w:val="00194859"/>
    <w:rPr>
      <w:b w:val="0"/>
      <w:sz w:val="22"/>
    </w:rPr>
  </w:style>
  <w:style w:type="character" w:customStyle="1" w:styleId="ListLabel22">
    <w:name w:val="ListLabel 22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sid w:val="00194859"/>
    <w:rPr>
      <w:rFonts w:cs="Times New Roman"/>
      <w:b w:val="0"/>
      <w:i w:val="0"/>
      <w:sz w:val="22"/>
    </w:rPr>
  </w:style>
  <w:style w:type="character" w:customStyle="1" w:styleId="ListLabel50">
    <w:name w:val="ListLabel 50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rsid w:val="0019485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9485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sid w:val="00194859"/>
    <w:rPr>
      <w:rFonts w:cs="Arial"/>
    </w:rPr>
  </w:style>
  <w:style w:type="paragraph" w:styleId="Legenda">
    <w:name w:val="caption"/>
    <w:basedOn w:val="Normalny"/>
    <w:qFormat/>
    <w:rsid w:val="0019485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94859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19485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194859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rsid w:val="00194859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rsid w:val="0019485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rsid w:val="00194859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rsid w:val="0019485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rsid w:val="0019485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rsid w:val="00194859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CB1D7-0D50-4885-942C-EA98271AD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10</Pages>
  <Words>3260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39</cp:revision>
  <cp:lastPrinted>2021-03-05T13:00:00Z</cp:lastPrinted>
  <dcterms:created xsi:type="dcterms:W3CDTF">2025-04-01T09:07:00Z</dcterms:created>
  <dcterms:modified xsi:type="dcterms:W3CDTF">2026-04-23T15:39:00Z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